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B7C" w:rsidRPr="006D5FE9" w:rsidRDefault="006D5FE9" w:rsidP="00232BDC">
      <w:pPr>
        <w:pStyle w:val="KonuBal"/>
      </w:pPr>
      <w:r>
        <w:t>e-Vi</w:t>
      </w:r>
      <w:r w:rsidR="00724DF1">
        <w:t>sa</w:t>
      </w:r>
      <w:r>
        <w:t xml:space="preserve"> </w:t>
      </w:r>
      <w:r w:rsidR="00FE6B7C" w:rsidRPr="006D5FE9">
        <w:t>Gr</w:t>
      </w:r>
      <w:r w:rsidR="00724DF1">
        <w:t>o</w:t>
      </w:r>
      <w:r w:rsidR="00FE6B7C" w:rsidRPr="006D5FE9">
        <w:t xml:space="preserve">up </w:t>
      </w:r>
      <w:r w:rsidR="00724DF1">
        <w:t>Application</w:t>
      </w:r>
    </w:p>
    <w:p w:rsidR="00DB7D3C" w:rsidRPr="00161092" w:rsidRDefault="00FA01EB" w:rsidP="00232BDC">
      <w:pPr>
        <w:rPr>
          <w:rFonts w:asciiTheme="minorHAnsi" w:hAnsiTheme="minorHAnsi" w:cstheme="minorHAnsi"/>
        </w:rPr>
      </w:pPr>
      <w:r w:rsidRPr="00161092">
        <w:rPr>
          <w:rFonts w:asciiTheme="minorHAnsi" w:hAnsiTheme="minorHAnsi" w:cstheme="minorHAnsi"/>
        </w:rPr>
        <w:t xml:space="preserve">Group application can be </w:t>
      </w:r>
      <w:r w:rsidR="00161092" w:rsidRPr="00AA59B8">
        <w:rPr>
          <w:rFonts w:asciiTheme="minorHAnsi" w:hAnsiTheme="minorHAnsi" w:cstheme="minorHAnsi"/>
        </w:rPr>
        <w:t>created</w:t>
      </w:r>
      <w:r w:rsidRPr="00AA59B8">
        <w:rPr>
          <w:rFonts w:asciiTheme="minorHAnsi" w:hAnsiTheme="minorHAnsi" w:cstheme="minorHAnsi"/>
        </w:rPr>
        <w:t xml:space="preserve"> </w:t>
      </w:r>
      <w:r w:rsidRPr="00161092">
        <w:rPr>
          <w:rFonts w:asciiTheme="minorHAnsi" w:hAnsiTheme="minorHAnsi" w:cstheme="minorHAnsi"/>
        </w:rPr>
        <w:t xml:space="preserve">for </w:t>
      </w:r>
      <w:r w:rsidR="00161092" w:rsidRPr="00161092">
        <w:rPr>
          <w:rFonts w:asciiTheme="minorHAnsi" w:hAnsiTheme="minorHAnsi" w:cstheme="minorHAnsi"/>
        </w:rPr>
        <w:t xml:space="preserve">a minimum of 10 and a maximum of </w:t>
      </w:r>
      <w:r w:rsidR="00AB562A">
        <w:rPr>
          <w:rFonts w:asciiTheme="minorHAnsi" w:hAnsiTheme="minorHAnsi" w:cstheme="minorHAnsi"/>
        </w:rPr>
        <w:t>3</w:t>
      </w:r>
      <w:bookmarkStart w:id="0" w:name="_GoBack"/>
      <w:bookmarkEnd w:id="0"/>
      <w:r w:rsidRPr="00161092">
        <w:rPr>
          <w:rFonts w:asciiTheme="minorHAnsi" w:hAnsiTheme="minorHAnsi" w:cstheme="minorHAnsi"/>
        </w:rPr>
        <w:t xml:space="preserve">00 people. </w:t>
      </w:r>
      <w:r w:rsidR="00161092" w:rsidRPr="00161092">
        <w:rPr>
          <w:rFonts w:asciiTheme="minorHAnsi" w:hAnsiTheme="minorHAnsi" w:cstheme="minorHAnsi"/>
        </w:rPr>
        <w:t>Individuals</w:t>
      </w:r>
      <w:r w:rsidR="00DB7D3C" w:rsidRPr="00161092">
        <w:rPr>
          <w:rFonts w:asciiTheme="minorHAnsi" w:hAnsiTheme="minorHAnsi" w:cstheme="minorHAnsi"/>
        </w:rPr>
        <w:t xml:space="preserve"> included in the group are required</w:t>
      </w:r>
      <w:r w:rsidR="00BC089C">
        <w:rPr>
          <w:rFonts w:asciiTheme="minorHAnsi" w:hAnsiTheme="minorHAnsi" w:cstheme="minorHAnsi"/>
        </w:rPr>
        <w:t xml:space="preserve"> to </w:t>
      </w:r>
      <w:r w:rsidR="00161092" w:rsidRPr="00161092">
        <w:rPr>
          <w:rFonts w:asciiTheme="minorHAnsi" w:hAnsiTheme="minorHAnsi" w:cstheme="minorHAnsi"/>
          <w:color w:val="24282C"/>
          <w:spacing w:val="7"/>
          <w:shd w:val="clear" w:color="auto" w:fill="FFFFFF"/>
        </w:rPr>
        <w:t>originate from the same country; their travel documents must be the same type (e.g. normal, official, diplomatic); and their arrival date must be the same (Please note that the validity period of e-Visas will begin as of the date selected as arrival date. e-Visa holders can enter Turkey on any date within the validity period. In other words, all individuals in the group are not required to enter Turkey on the same day.) In addition, all prerequisites (if any) for e-Visa application must be met by all in the group.</w:t>
      </w:r>
    </w:p>
    <w:p w:rsidR="00FE6B7C" w:rsidRPr="007C37AB" w:rsidRDefault="00FE6B7C" w:rsidP="00232BDC"/>
    <w:p w:rsidR="007C37AB" w:rsidRPr="007C37AB" w:rsidRDefault="004D2215" w:rsidP="00232BDC">
      <w:r>
        <w:rPr>
          <w:noProof/>
          <w:lang w:eastAsia="tr-TR"/>
        </w:rPr>
        <w:drawing>
          <wp:inline distT="0" distB="0" distL="0" distR="0" wp14:anchorId="7A463964" wp14:editId="7314B918">
            <wp:extent cx="5940000" cy="2626250"/>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706" t="14093" r="22688" b="34146"/>
                    <a:stretch/>
                  </pic:blipFill>
                  <pic:spPr bwMode="auto">
                    <a:xfrm>
                      <a:off x="0" y="0"/>
                      <a:ext cx="5940000" cy="2626250"/>
                    </a:xfrm>
                    <a:prstGeom prst="rect">
                      <a:avLst/>
                    </a:prstGeom>
                    <a:ln>
                      <a:noFill/>
                    </a:ln>
                    <a:extLst>
                      <a:ext uri="{53640926-AAD7-44D8-BBD7-CCE9431645EC}">
                        <a14:shadowObscured xmlns:a14="http://schemas.microsoft.com/office/drawing/2010/main"/>
                      </a:ext>
                    </a:extLst>
                  </pic:spPr>
                </pic:pic>
              </a:graphicData>
            </a:graphic>
          </wp:inline>
        </w:drawing>
      </w:r>
    </w:p>
    <w:p w:rsidR="007C37AB" w:rsidRPr="007C37AB" w:rsidRDefault="007C37AB" w:rsidP="00232BDC"/>
    <w:p w:rsidR="00DB7D3C" w:rsidRPr="007C37AB" w:rsidRDefault="00161092" w:rsidP="00232BDC">
      <w:r>
        <w:t>Select the related country/region of travel document</w:t>
      </w:r>
      <w:r w:rsidR="00DB7D3C" w:rsidRPr="00DB7D3C">
        <w:t xml:space="preserve"> </w:t>
      </w:r>
      <w:r>
        <w:t>on ‘Country/Region’ field</w:t>
      </w:r>
      <w:r w:rsidR="00DB7D3C" w:rsidRPr="00DB7D3C">
        <w:t xml:space="preserve">, </w:t>
      </w:r>
      <w:r>
        <w:t>and click on ‘</w:t>
      </w:r>
      <w:r w:rsidR="00DB7D3C" w:rsidRPr="00DB7D3C">
        <w:t xml:space="preserve">Save and </w:t>
      </w:r>
      <w:r>
        <w:t>Continue’</w:t>
      </w:r>
      <w:r w:rsidR="00DB7D3C" w:rsidRPr="00DB7D3C">
        <w:t xml:space="preserve"> button. </w:t>
      </w:r>
      <w:r w:rsidR="000E7E3D">
        <w:t>A</w:t>
      </w:r>
      <w:r w:rsidR="000E7E3D" w:rsidRPr="00DB7D3C">
        <w:t>fter the</w:t>
      </w:r>
      <w:r>
        <w:t xml:space="preserve"> date</w:t>
      </w:r>
      <w:r w:rsidR="000E7E3D" w:rsidRPr="00DB7D3C">
        <w:t xml:space="preserve"> selection </w:t>
      </w:r>
      <w:r w:rsidR="000E7E3D">
        <w:t xml:space="preserve">in the </w:t>
      </w:r>
      <w:r>
        <w:t>‘</w:t>
      </w:r>
      <w:r w:rsidR="00DB7D3C" w:rsidRPr="00DB7D3C">
        <w:t xml:space="preserve">Date of </w:t>
      </w:r>
      <w:r w:rsidR="000E7E3D">
        <w:t>A</w:t>
      </w:r>
      <w:r w:rsidR="00DB7D3C" w:rsidRPr="00DB7D3C">
        <w:t>rrival</w:t>
      </w:r>
      <w:r>
        <w:t>’</w:t>
      </w:r>
      <w:r w:rsidR="000E7E3D">
        <w:t xml:space="preserve"> </w:t>
      </w:r>
      <w:r>
        <w:t>section</w:t>
      </w:r>
      <w:r w:rsidR="00DB7D3C" w:rsidRPr="00DB7D3C">
        <w:t xml:space="preserve">, </w:t>
      </w:r>
      <w:r>
        <w:t>please click on</w:t>
      </w:r>
      <w:r w:rsidR="000E7E3D" w:rsidRPr="00DB7D3C">
        <w:t xml:space="preserve"> </w:t>
      </w:r>
      <w:r>
        <w:t>‘</w:t>
      </w:r>
      <w:r w:rsidR="00DB7D3C" w:rsidRPr="00DB7D3C">
        <w:t xml:space="preserve">Save and </w:t>
      </w:r>
      <w:r>
        <w:t>Continue’ button.</w:t>
      </w:r>
    </w:p>
    <w:p w:rsidR="007C37AB" w:rsidRPr="007C37AB" w:rsidRDefault="007C37AB" w:rsidP="00232BDC"/>
    <w:p w:rsidR="007C37AB" w:rsidRDefault="004D2215" w:rsidP="00232BDC">
      <w:r>
        <w:rPr>
          <w:noProof/>
          <w:lang w:eastAsia="tr-TR"/>
        </w:rPr>
        <w:drawing>
          <wp:inline distT="0" distB="0" distL="0" distR="0" wp14:anchorId="7D0DD303" wp14:editId="16651FB1">
            <wp:extent cx="5940000" cy="271248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201" t="30498" r="30530" b="36722"/>
                    <a:stretch/>
                  </pic:blipFill>
                  <pic:spPr bwMode="auto">
                    <a:xfrm>
                      <a:off x="0" y="0"/>
                      <a:ext cx="5940000" cy="2712485"/>
                    </a:xfrm>
                    <a:prstGeom prst="rect">
                      <a:avLst/>
                    </a:prstGeom>
                    <a:ln>
                      <a:noFill/>
                    </a:ln>
                    <a:extLst>
                      <a:ext uri="{53640926-AAD7-44D8-BBD7-CCE9431645EC}">
                        <a14:shadowObscured xmlns:a14="http://schemas.microsoft.com/office/drawing/2010/main"/>
                      </a:ext>
                    </a:extLst>
                  </pic:spPr>
                </pic:pic>
              </a:graphicData>
            </a:graphic>
          </wp:inline>
        </w:drawing>
      </w:r>
    </w:p>
    <w:p w:rsidR="004D2215" w:rsidRPr="007C37AB" w:rsidRDefault="004D2215" w:rsidP="00232BDC"/>
    <w:p w:rsidR="000E7E3D" w:rsidRDefault="000E7E3D" w:rsidP="00232BDC">
      <w:r w:rsidRPr="000E7E3D">
        <w:t>Group</w:t>
      </w:r>
      <w:r>
        <w:t xml:space="preserve"> Application</w:t>
      </w:r>
      <w:r w:rsidRPr="000E7E3D">
        <w:t xml:space="preserve"> link will be displayed </w:t>
      </w:r>
      <w:r w:rsidR="00C26DE3">
        <w:t>in the ’Information Note’</w:t>
      </w:r>
      <w:r w:rsidRPr="000E7E3D">
        <w:t xml:space="preserve"> on the right of</w:t>
      </w:r>
      <w:r>
        <w:t xml:space="preserve"> </w:t>
      </w:r>
      <w:r w:rsidRPr="000E7E3D">
        <w:t>the Personal Information</w:t>
      </w:r>
      <w:r>
        <w:t xml:space="preserve"> screen.</w:t>
      </w:r>
    </w:p>
    <w:p w:rsidR="00AA59B8" w:rsidRDefault="00AA59B8" w:rsidP="00232BDC"/>
    <w:p w:rsidR="004D2215" w:rsidRDefault="00AA59B8" w:rsidP="00AA59B8">
      <w:pPr>
        <w:jc w:val="center"/>
      </w:pPr>
      <w:r>
        <w:rPr>
          <w:noProof/>
          <w:lang w:eastAsia="tr-TR"/>
        </w:rPr>
        <w:drawing>
          <wp:inline distT="0" distB="0" distL="0" distR="0" wp14:anchorId="49EFEA00" wp14:editId="13F0D2B3">
            <wp:extent cx="2988739" cy="2528481"/>
            <wp:effectExtent l="0" t="0" r="2540" b="5715"/>
            <wp:docPr id="18" name="Picture 18" descr="C:\Users\burcu.doga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cu.dogan\Desktop\1.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7443" t="13564" r="17978" b="34396"/>
                    <a:stretch/>
                  </pic:blipFill>
                  <pic:spPr bwMode="auto">
                    <a:xfrm>
                      <a:off x="0" y="0"/>
                      <a:ext cx="3011272" cy="2547544"/>
                    </a:xfrm>
                    <a:prstGeom prst="rect">
                      <a:avLst/>
                    </a:prstGeom>
                    <a:noFill/>
                    <a:ln>
                      <a:noFill/>
                    </a:ln>
                    <a:extLst>
                      <a:ext uri="{53640926-AAD7-44D8-BBD7-CCE9431645EC}">
                        <a14:shadowObscured xmlns:a14="http://schemas.microsoft.com/office/drawing/2010/main"/>
                      </a:ext>
                    </a:extLst>
                  </pic:spPr>
                </pic:pic>
              </a:graphicData>
            </a:graphic>
          </wp:inline>
        </w:drawing>
      </w:r>
    </w:p>
    <w:p w:rsidR="00232BDC" w:rsidRDefault="00232BDC" w:rsidP="00232BDC">
      <w:pPr>
        <w:jc w:val="left"/>
      </w:pPr>
    </w:p>
    <w:p w:rsidR="00FA45B2" w:rsidRDefault="00FA45B2" w:rsidP="00232BDC">
      <w:r>
        <w:t>O</w:t>
      </w:r>
      <w:r w:rsidRPr="00FA45B2">
        <w:t xml:space="preserve">n the opening page with </w:t>
      </w:r>
      <w:r>
        <w:t>t</w:t>
      </w:r>
      <w:r w:rsidRPr="00FA45B2">
        <w:t>his link</w:t>
      </w:r>
      <w:r>
        <w:t>,</w:t>
      </w:r>
      <w:r w:rsidRPr="00FA45B2">
        <w:t xml:space="preserve"> first</w:t>
      </w:r>
      <w:r w:rsidR="00C26DE3">
        <w:t>ly</w:t>
      </w:r>
      <w:r w:rsidRPr="00FA45B2">
        <w:t xml:space="preserve"> the </w:t>
      </w:r>
      <w:r w:rsidR="00C26DE3">
        <w:t>group leader</w:t>
      </w:r>
      <w:r w:rsidRPr="00FA45B2">
        <w:t xml:space="preserve"> </w:t>
      </w:r>
      <w:r w:rsidR="00C26DE3">
        <w:t>responsible for the</w:t>
      </w:r>
      <w:r w:rsidRPr="00FA45B2">
        <w:t xml:space="preserve"> group </w:t>
      </w:r>
      <w:r w:rsidR="00C26DE3">
        <w:t>application</w:t>
      </w:r>
      <w:r w:rsidRPr="00FA45B2">
        <w:t xml:space="preserve"> will be prompted to </w:t>
      </w:r>
      <w:r w:rsidR="00C26DE3">
        <w:t>type</w:t>
      </w:r>
      <w:r w:rsidRPr="00FA45B2">
        <w:t xml:space="preserve"> a valid e-mail address and contact information of the company</w:t>
      </w:r>
      <w:r>
        <w:t>.</w:t>
      </w:r>
      <w:r w:rsidR="00C26DE3">
        <w:t>A v</w:t>
      </w:r>
      <w:r w:rsidRPr="00FA45B2">
        <w:t xml:space="preserve">erification e-mail and </w:t>
      </w:r>
      <w:r w:rsidR="00C26DE3">
        <w:t>informative</w:t>
      </w:r>
      <w:r w:rsidRPr="00FA45B2">
        <w:t xml:space="preserve"> texts of the format </w:t>
      </w:r>
      <w:r>
        <w:t>are</w:t>
      </w:r>
      <w:r w:rsidRPr="00FA45B2">
        <w:t xml:space="preserve"> </w:t>
      </w:r>
      <w:r w:rsidR="00C26DE3">
        <w:t>sent</w:t>
      </w:r>
      <w:r w:rsidRPr="00FA45B2">
        <w:t xml:space="preserve"> </w:t>
      </w:r>
      <w:r>
        <w:t>to t</w:t>
      </w:r>
      <w:r w:rsidRPr="00FA45B2">
        <w:t>his e-mail address.</w:t>
      </w:r>
      <w:r w:rsidR="00C26DE3">
        <w:t>The c</w:t>
      </w:r>
      <w:r w:rsidRPr="00FA45B2">
        <w:t>ompany name is mandatory. After this stage, th</w:t>
      </w:r>
      <w:r>
        <w:t>is</w:t>
      </w:r>
      <w:r w:rsidRPr="00FA45B2">
        <w:t xml:space="preserve"> email address</w:t>
      </w:r>
      <w:r w:rsidR="00A46470">
        <w:t xml:space="preserve"> is </w:t>
      </w:r>
      <w:r w:rsidR="00A46470" w:rsidRPr="00FA45B2">
        <w:t xml:space="preserve">used </w:t>
      </w:r>
      <w:r w:rsidR="00C26DE3">
        <w:t>at all processes related with the group application for informative purposes.</w:t>
      </w:r>
    </w:p>
    <w:p w:rsidR="00A46470" w:rsidRDefault="00A46470" w:rsidP="00232BDC"/>
    <w:p w:rsidR="007C37AB" w:rsidRDefault="002F3451" w:rsidP="00232BDC">
      <w:r>
        <w:rPr>
          <w:noProof/>
          <w:lang w:eastAsia="tr-TR"/>
        </w:rPr>
        <w:drawing>
          <wp:inline distT="0" distB="0" distL="0" distR="0">
            <wp:extent cx="5939790" cy="3707130"/>
            <wp:effectExtent l="0" t="0" r="3810" b="7620"/>
            <wp:docPr id="16" name="Picture 1" descr="Screen Shot 2014-04-22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4-04-22 at 17"/>
                    <pic:cNvPicPr>
                      <a:picLocks noChangeAspect="1" noChangeArrowheads="1"/>
                    </pic:cNvPicPr>
                  </pic:nvPicPr>
                  <pic:blipFill>
                    <a:blip r:embed="rId8">
                      <a:extLst>
                        <a:ext uri="{28A0092B-C50C-407E-A947-70E740481C1C}">
                          <a14:useLocalDpi xmlns:a14="http://schemas.microsoft.com/office/drawing/2010/main" val="0"/>
                        </a:ext>
                      </a:extLst>
                    </a:blip>
                    <a:srcRect l="12541" t="12955" r="31104" b="38419"/>
                    <a:stretch>
                      <a:fillRect/>
                    </a:stretch>
                  </pic:blipFill>
                  <pic:spPr bwMode="auto">
                    <a:xfrm>
                      <a:off x="0" y="0"/>
                      <a:ext cx="5939790" cy="3707130"/>
                    </a:xfrm>
                    <a:prstGeom prst="rect">
                      <a:avLst/>
                    </a:prstGeom>
                    <a:noFill/>
                    <a:ln>
                      <a:noFill/>
                    </a:ln>
                  </pic:spPr>
                </pic:pic>
              </a:graphicData>
            </a:graphic>
          </wp:inline>
        </w:drawing>
      </w:r>
    </w:p>
    <w:p w:rsidR="007C37AB" w:rsidRDefault="007C37AB" w:rsidP="00232BDC"/>
    <w:p w:rsidR="00EB55E5" w:rsidRDefault="00EB55E5" w:rsidP="00232BDC">
      <w:r w:rsidRPr="00EB55E5">
        <w:t>I</w:t>
      </w:r>
      <w:r>
        <w:t>t i</w:t>
      </w:r>
      <w:r w:rsidRPr="00EB55E5">
        <w:t xml:space="preserve">s asked to verify the information entered. </w:t>
      </w:r>
      <w:r w:rsidR="002C6F93">
        <w:t>Please note that</w:t>
      </w:r>
      <w:r>
        <w:t xml:space="preserve"> </w:t>
      </w:r>
      <w:r w:rsidR="00ED497E" w:rsidRPr="00EB55E5">
        <w:t xml:space="preserve">nationality, </w:t>
      </w:r>
      <w:r w:rsidR="002C6F93">
        <w:t xml:space="preserve">country/region of travel document, type of </w:t>
      </w:r>
      <w:r w:rsidR="00ED497E" w:rsidRPr="00EB55E5">
        <w:t xml:space="preserve">travel document and the </w:t>
      </w:r>
      <w:r w:rsidR="002C6F93">
        <w:t>validity beginning date</w:t>
      </w:r>
      <w:r w:rsidR="00ED497E" w:rsidRPr="00EB55E5">
        <w:t xml:space="preserve"> </w:t>
      </w:r>
      <w:r w:rsidR="00ED497E">
        <w:t>shown on this</w:t>
      </w:r>
      <w:r w:rsidR="00ED497E" w:rsidRPr="00EB55E5">
        <w:t xml:space="preserve"> screen wi</w:t>
      </w:r>
      <w:r w:rsidR="00ED497E">
        <w:t xml:space="preserve">ll be valid in all applications. </w:t>
      </w:r>
      <w:r w:rsidRPr="00EB55E5">
        <w:t xml:space="preserve">This information can not be changed for several applications in the group. In addition, the accuracy of the email address is important for the proper functioning </w:t>
      </w:r>
      <w:r w:rsidR="00ED497E">
        <w:t xml:space="preserve">of </w:t>
      </w:r>
      <w:r w:rsidRPr="00EB55E5">
        <w:t>the application process</w:t>
      </w:r>
      <w:r w:rsidR="00ED497E" w:rsidRPr="00ED497E">
        <w:t xml:space="preserve"> </w:t>
      </w:r>
      <w:r w:rsidR="00ED497E" w:rsidRPr="00EB55E5">
        <w:t>of</w:t>
      </w:r>
      <w:r w:rsidR="00ED497E" w:rsidRPr="00ED497E">
        <w:t xml:space="preserve"> </w:t>
      </w:r>
      <w:r w:rsidR="00ED497E" w:rsidRPr="00EB55E5">
        <w:t>the entire group</w:t>
      </w:r>
      <w:r w:rsidRPr="00EB55E5">
        <w:t>.</w:t>
      </w:r>
    </w:p>
    <w:p w:rsidR="004D2215" w:rsidRDefault="004D2215" w:rsidP="00232BDC"/>
    <w:p w:rsidR="008253BD" w:rsidRDefault="002F3451" w:rsidP="00232BDC">
      <w:r>
        <w:rPr>
          <w:noProof/>
          <w:lang w:eastAsia="tr-TR"/>
        </w:rPr>
        <w:drawing>
          <wp:inline distT="0" distB="0" distL="0" distR="0">
            <wp:extent cx="5939790" cy="2421890"/>
            <wp:effectExtent l="0" t="0" r="3810" b="0"/>
            <wp:docPr id="15" name="Picture 2" descr="Screen Shot 2014-04-22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4-04-22 at 17"/>
                    <pic:cNvPicPr>
                      <a:picLocks noChangeAspect="1" noChangeArrowheads="1"/>
                    </pic:cNvPicPr>
                  </pic:nvPicPr>
                  <pic:blipFill>
                    <a:blip r:embed="rId9">
                      <a:extLst>
                        <a:ext uri="{28A0092B-C50C-407E-A947-70E740481C1C}">
                          <a14:useLocalDpi xmlns:a14="http://schemas.microsoft.com/office/drawing/2010/main" val="0"/>
                        </a:ext>
                      </a:extLst>
                    </a:blip>
                    <a:srcRect t="47319" b="13103"/>
                    <a:stretch>
                      <a:fillRect/>
                    </a:stretch>
                  </pic:blipFill>
                  <pic:spPr bwMode="auto">
                    <a:xfrm>
                      <a:off x="0" y="0"/>
                      <a:ext cx="5939790" cy="2421890"/>
                    </a:xfrm>
                    <a:prstGeom prst="rect">
                      <a:avLst/>
                    </a:prstGeom>
                    <a:noFill/>
                    <a:ln>
                      <a:noFill/>
                    </a:ln>
                  </pic:spPr>
                </pic:pic>
              </a:graphicData>
            </a:graphic>
          </wp:inline>
        </w:drawing>
      </w:r>
    </w:p>
    <w:p w:rsidR="00137EEE" w:rsidRDefault="00137EEE" w:rsidP="00232BDC"/>
    <w:p w:rsidR="00894076" w:rsidRDefault="004029F7" w:rsidP="00232BDC">
      <w:r>
        <w:t>R</w:t>
      </w:r>
      <w:r w:rsidRPr="00EB0C8A">
        <w:t xml:space="preserve">equired </w:t>
      </w:r>
      <w:r>
        <w:t>d</w:t>
      </w:r>
      <w:r w:rsidR="00EB0C8A" w:rsidRPr="00EB0C8A">
        <w:t>ocuments (</w:t>
      </w:r>
      <w:r w:rsidR="002C6F93">
        <w:t xml:space="preserve">an </w:t>
      </w:r>
      <w:r w:rsidR="00EB0C8A" w:rsidRPr="00EB0C8A">
        <w:t xml:space="preserve">excel file </w:t>
      </w:r>
      <w:r w:rsidR="002C6F93">
        <w:t xml:space="preserve">to be filled in with the applicants’ information </w:t>
      </w:r>
      <w:r w:rsidR="00EB0C8A" w:rsidRPr="00EB0C8A">
        <w:t xml:space="preserve">and </w:t>
      </w:r>
      <w:r w:rsidR="002C6F93">
        <w:t>a guide</w:t>
      </w:r>
      <w:r w:rsidR="00EB0C8A" w:rsidRPr="00EB0C8A">
        <w:t xml:space="preserve">) </w:t>
      </w:r>
      <w:r w:rsidR="002C6F93">
        <w:t>will be sent</w:t>
      </w:r>
      <w:r w:rsidR="00EB0C8A">
        <w:t xml:space="preserve"> </w:t>
      </w:r>
      <w:r w:rsidR="00EB0C8A" w:rsidRPr="00EB0C8A">
        <w:t xml:space="preserve">to </w:t>
      </w:r>
      <w:r w:rsidR="00EB0C8A">
        <w:t>the</w:t>
      </w:r>
      <w:r w:rsidR="00EB0C8A" w:rsidRPr="00EB0C8A">
        <w:t xml:space="preserve"> entered e-mail address. </w:t>
      </w:r>
      <w:r w:rsidR="00894076">
        <w:t xml:space="preserve">It </w:t>
      </w:r>
      <w:r w:rsidR="00EB0C8A" w:rsidRPr="00EB0C8A">
        <w:t>is not possible</w:t>
      </w:r>
      <w:r w:rsidR="00894076">
        <w:t xml:space="preserve"> to </w:t>
      </w:r>
      <w:r w:rsidR="002C6F93">
        <w:t>upload</w:t>
      </w:r>
      <w:r w:rsidR="00894076">
        <w:t xml:space="preserve"> </w:t>
      </w:r>
      <w:r w:rsidR="002C6F93">
        <w:t>a file</w:t>
      </w:r>
      <w:r w:rsidR="00894076" w:rsidRPr="00EB0C8A">
        <w:t xml:space="preserve"> in a format </w:t>
      </w:r>
      <w:r w:rsidR="002C6F93">
        <w:t>and with a</w:t>
      </w:r>
      <w:r w:rsidR="00894076">
        <w:t xml:space="preserve"> content</w:t>
      </w:r>
      <w:r w:rsidR="00894076" w:rsidRPr="00EB0C8A">
        <w:t xml:space="preserve"> </w:t>
      </w:r>
      <w:r w:rsidR="00A44100">
        <w:t>other than the ones</w:t>
      </w:r>
      <w:r w:rsidR="00894076" w:rsidRPr="00EB0C8A">
        <w:t xml:space="preserve"> </w:t>
      </w:r>
      <w:r w:rsidR="00A44100">
        <w:t xml:space="preserve">containing the areas </w:t>
      </w:r>
      <w:r w:rsidR="00894076" w:rsidRPr="00EB0C8A">
        <w:t xml:space="preserve">stated in the </w:t>
      </w:r>
      <w:r w:rsidR="002C6F93">
        <w:t>guide</w:t>
      </w:r>
      <w:r w:rsidR="00894076" w:rsidRPr="00EB0C8A">
        <w:t xml:space="preserve"> and </w:t>
      </w:r>
      <w:r w:rsidR="00B04135" w:rsidRPr="00EB0C8A">
        <w:t xml:space="preserve">group application file </w:t>
      </w:r>
      <w:r w:rsidR="00894076" w:rsidRPr="00EB0C8A">
        <w:t>containing the application</w:t>
      </w:r>
      <w:r w:rsidR="00B04135">
        <w:t>s</w:t>
      </w:r>
      <w:r w:rsidR="00894076" w:rsidRPr="00EB0C8A">
        <w:t xml:space="preserve"> </w:t>
      </w:r>
      <w:r w:rsidR="0043773E" w:rsidRPr="00EB0C8A">
        <w:t xml:space="preserve">saved </w:t>
      </w:r>
      <w:r w:rsidR="00894076" w:rsidRPr="00EB0C8A">
        <w:t>in</w:t>
      </w:r>
      <w:r w:rsidR="00B04135">
        <w:t xml:space="preserve"> the</w:t>
      </w:r>
      <w:r w:rsidR="00894076" w:rsidRPr="00EB0C8A">
        <w:t xml:space="preserve"> </w:t>
      </w:r>
      <w:r w:rsidR="0043773E">
        <w:t xml:space="preserve">format </w:t>
      </w:r>
      <w:r w:rsidR="0043773E" w:rsidRPr="00EB0C8A">
        <w:t>specified</w:t>
      </w:r>
      <w:r w:rsidR="0043773E" w:rsidRPr="0043773E">
        <w:t xml:space="preserve"> </w:t>
      </w:r>
      <w:r w:rsidR="0043773E">
        <w:t xml:space="preserve">in </w:t>
      </w:r>
      <w:r w:rsidR="0043773E" w:rsidRPr="00EB0C8A">
        <w:t>the</w:t>
      </w:r>
      <w:r w:rsidR="0043773E">
        <w:t xml:space="preserve"> </w:t>
      </w:r>
      <w:r w:rsidR="00B04135">
        <w:t>same document</w:t>
      </w:r>
      <w:r w:rsidR="002C6F93">
        <w:t xml:space="preserve"> into the system</w:t>
      </w:r>
      <w:r w:rsidR="00B04135">
        <w:t>.</w:t>
      </w:r>
    </w:p>
    <w:p w:rsidR="00396EE2" w:rsidRDefault="00396EE2" w:rsidP="00232BDC"/>
    <w:p w:rsidR="00396EE2" w:rsidRDefault="00396EE2" w:rsidP="00232BDC">
      <w:r w:rsidRPr="00396EE2">
        <w:t xml:space="preserve">Please note that </w:t>
      </w:r>
      <w:r>
        <w:t>the group</w:t>
      </w:r>
      <w:r w:rsidRPr="00396EE2">
        <w:t xml:space="preserve"> application will </w:t>
      </w:r>
      <w:r>
        <w:t xml:space="preserve">time out and thus be cancelled </w:t>
      </w:r>
      <w:r w:rsidRPr="00396EE2">
        <w:t xml:space="preserve">if you do not respond to </w:t>
      </w:r>
      <w:r>
        <w:t xml:space="preserve">the </w:t>
      </w:r>
      <w:r w:rsidRPr="00396EE2">
        <w:t xml:space="preserve"> con</w:t>
      </w:r>
      <w:r>
        <w:t>firmation e-mail within 1 hour. Futhermore, the group application will be deleted from the system if not completed within 48 hours.</w:t>
      </w:r>
    </w:p>
    <w:p w:rsidR="00396EE2" w:rsidRDefault="00396EE2" w:rsidP="00232BDC"/>
    <w:p w:rsidR="008253BD" w:rsidRDefault="004D2215" w:rsidP="00232BDC">
      <w:r>
        <w:rPr>
          <w:noProof/>
          <w:lang w:eastAsia="tr-TR"/>
        </w:rPr>
        <w:drawing>
          <wp:inline distT="0" distB="0" distL="0" distR="0" wp14:anchorId="4E3F4F8E" wp14:editId="6DDBD5B2">
            <wp:extent cx="5940000" cy="2651599"/>
            <wp:effectExtent l="0" t="0" r="3810" b="0"/>
            <wp:docPr id="11" name="Picture 11" descr="C:\Users\burcu.dogan\AppData\Local\Microsoft\Windows\Temporary Internet Files\Content.Word\Screen Shot 2014-04-22 at 17.22.34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rcu.dogan\AppData\Local\Microsoft\Windows\Temporary Internet Files\Content.Word\Screen Shot 2014-04-22 at 17.22.34 .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312" b="19067"/>
                    <a:stretch/>
                  </pic:blipFill>
                  <pic:spPr bwMode="auto">
                    <a:xfrm>
                      <a:off x="0" y="0"/>
                      <a:ext cx="5940000" cy="2651599"/>
                    </a:xfrm>
                    <a:prstGeom prst="rect">
                      <a:avLst/>
                    </a:prstGeom>
                    <a:noFill/>
                    <a:ln>
                      <a:noFill/>
                    </a:ln>
                    <a:extLst>
                      <a:ext uri="{53640926-AAD7-44D8-BBD7-CCE9431645EC}">
                        <a14:shadowObscured xmlns:a14="http://schemas.microsoft.com/office/drawing/2010/main"/>
                      </a:ext>
                    </a:extLst>
                  </pic:spPr>
                </pic:pic>
              </a:graphicData>
            </a:graphic>
          </wp:inline>
        </w:drawing>
      </w:r>
    </w:p>
    <w:p w:rsidR="008253BD" w:rsidRDefault="008253BD" w:rsidP="00232BDC"/>
    <w:p w:rsidR="00F713CC" w:rsidRDefault="00025DCC" w:rsidP="00232BDC">
      <w:r>
        <w:lastRenderedPageBreak/>
        <w:t>O</w:t>
      </w:r>
      <w:r w:rsidR="00F713CC" w:rsidRPr="00F713CC">
        <w:t xml:space="preserve">n the next </w:t>
      </w:r>
      <w:r w:rsidR="00C26DE3">
        <w:t>stage</w:t>
      </w:r>
      <w:r w:rsidR="00F713CC" w:rsidRPr="00F713CC">
        <w:t xml:space="preserve"> after </w:t>
      </w:r>
      <w:r>
        <w:t>e</w:t>
      </w:r>
      <w:r w:rsidR="00F713CC" w:rsidRPr="00F713CC">
        <w:t>-mail confirmation</w:t>
      </w:r>
      <w:r w:rsidR="00F713CC">
        <w:t>,</w:t>
      </w:r>
      <w:r w:rsidR="00F713CC" w:rsidRPr="00F713CC">
        <w:t xml:space="preserve"> the group </w:t>
      </w:r>
      <w:r w:rsidR="00F713CC">
        <w:t xml:space="preserve">application </w:t>
      </w:r>
      <w:r w:rsidR="00F713CC" w:rsidRPr="00F713CC">
        <w:t xml:space="preserve">document </w:t>
      </w:r>
      <w:r w:rsidR="00F713CC">
        <w:t xml:space="preserve">which is </w:t>
      </w:r>
      <w:r w:rsidR="00F713CC" w:rsidRPr="00F713CC">
        <w:t xml:space="preserve">prepared as described in </w:t>
      </w:r>
      <w:r w:rsidR="00C26DE3">
        <w:t xml:space="preserve">the </w:t>
      </w:r>
      <w:r w:rsidR="00F713CC" w:rsidRPr="00F713CC">
        <w:t xml:space="preserve">file </w:t>
      </w:r>
      <w:r w:rsidR="00C26DE3">
        <w:t>sent</w:t>
      </w:r>
      <w:r w:rsidR="00F713CC" w:rsidRPr="00F713CC">
        <w:t xml:space="preserve"> by e-mail is </w:t>
      </w:r>
      <w:r w:rsidR="00C26DE3">
        <w:t>uploaded</w:t>
      </w:r>
      <w:r w:rsidR="00F713CC" w:rsidRPr="00F713CC">
        <w:t>.</w:t>
      </w:r>
    </w:p>
    <w:p w:rsidR="00025DCC" w:rsidRDefault="00025DCC" w:rsidP="00232BDC"/>
    <w:p w:rsidR="008253BD" w:rsidRDefault="002F3451" w:rsidP="00232BDC">
      <w:r>
        <w:rPr>
          <w:noProof/>
          <w:lang w:eastAsia="tr-TR"/>
        </w:rPr>
        <w:drawing>
          <wp:inline distT="0" distB="0" distL="0" distR="0">
            <wp:extent cx="5939790" cy="3196590"/>
            <wp:effectExtent l="0" t="0" r="3810" b="3810"/>
            <wp:docPr id="14" name="Picture 3" descr="Screen Shot 2014-04-22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4-04-22 at 17"/>
                    <pic:cNvPicPr>
                      <a:picLocks noChangeAspect="1" noChangeArrowheads="1"/>
                    </pic:cNvPicPr>
                  </pic:nvPicPr>
                  <pic:blipFill>
                    <a:blip r:embed="rId11">
                      <a:extLst>
                        <a:ext uri="{28A0092B-C50C-407E-A947-70E740481C1C}">
                          <a14:useLocalDpi xmlns:a14="http://schemas.microsoft.com/office/drawing/2010/main" val="0"/>
                        </a:ext>
                      </a:extLst>
                    </a:blip>
                    <a:srcRect l="6464" t="30721" r="27618" b="20053"/>
                    <a:stretch>
                      <a:fillRect/>
                    </a:stretch>
                  </pic:blipFill>
                  <pic:spPr bwMode="auto">
                    <a:xfrm>
                      <a:off x="0" y="0"/>
                      <a:ext cx="5939790" cy="3196590"/>
                    </a:xfrm>
                    <a:prstGeom prst="rect">
                      <a:avLst/>
                    </a:prstGeom>
                    <a:noFill/>
                    <a:ln>
                      <a:noFill/>
                    </a:ln>
                  </pic:spPr>
                </pic:pic>
              </a:graphicData>
            </a:graphic>
          </wp:inline>
        </w:drawing>
      </w:r>
    </w:p>
    <w:p w:rsidR="008253BD" w:rsidRDefault="008253BD" w:rsidP="00232BDC"/>
    <w:p w:rsidR="00025DCC" w:rsidRDefault="00025DCC" w:rsidP="00232BDC">
      <w:r w:rsidRPr="00025DCC">
        <w:t>The files</w:t>
      </w:r>
      <w:r>
        <w:t xml:space="preserve"> </w:t>
      </w:r>
      <w:r w:rsidR="00C26DE3">
        <w:t>which are incompatible with the</w:t>
      </w:r>
      <w:r w:rsidRPr="00025DCC">
        <w:t xml:space="preserve"> specified extension</w:t>
      </w:r>
      <w:r>
        <w:t>,</w:t>
      </w:r>
      <w:r w:rsidRPr="00025DCC">
        <w:t xml:space="preserve"> format and size are rejected after </w:t>
      </w:r>
      <w:r w:rsidR="00C26DE3">
        <w:t>uploading</w:t>
      </w:r>
      <w:r w:rsidR="00432EC5">
        <w:t xml:space="preserve"> process</w:t>
      </w:r>
      <w:r w:rsidRPr="00025DCC">
        <w:t xml:space="preserve"> and </w:t>
      </w:r>
      <w:r w:rsidR="00F67650">
        <w:t xml:space="preserve">it </w:t>
      </w:r>
      <w:r w:rsidR="00F67650" w:rsidRPr="00025DCC">
        <w:t xml:space="preserve">is requested to </w:t>
      </w:r>
      <w:r w:rsidR="00F67650">
        <w:t>up</w:t>
      </w:r>
      <w:r w:rsidRPr="00025DCC">
        <w:t xml:space="preserve">load a file </w:t>
      </w:r>
      <w:r w:rsidR="00C26DE3">
        <w:t>compatible</w:t>
      </w:r>
      <w:r w:rsidRPr="00025DCC">
        <w:t xml:space="preserve"> with the rules.</w:t>
      </w:r>
    </w:p>
    <w:p w:rsidR="00D27CB3" w:rsidRDefault="00D27CB3" w:rsidP="00C26DE3">
      <w:pPr>
        <w:jc w:val="center"/>
      </w:pPr>
    </w:p>
    <w:p w:rsidR="00F67650" w:rsidRDefault="00F67650" w:rsidP="00232BDC">
      <w:r w:rsidRPr="00F67650">
        <w:t xml:space="preserve">Also if </w:t>
      </w:r>
      <w:r>
        <w:t>there are</w:t>
      </w:r>
      <w:r w:rsidRPr="00F67650">
        <w:t xml:space="preserve"> format mistakes </w:t>
      </w:r>
      <w:r>
        <w:t xml:space="preserve">in </w:t>
      </w:r>
      <w:r w:rsidRPr="00F67650">
        <w:t xml:space="preserve">the entered </w:t>
      </w:r>
      <w:r>
        <w:t>information</w:t>
      </w:r>
      <w:r w:rsidRPr="00F67650">
        <w:t xml:space="preserve">, </w:t>
      </w:r>
      <w:r>
        <w:t xml:space="preserve">the </w:t>
      </w:r>
      <w:r w:rsidRPr="00F67650">
        <w:t>user is requested to upload the file</w:t>
      </w:r>
      <w:r>
        <w:t xml:space="preserve"> by </w:t>
      </w:r>
      <w:r w:rsidRPr="00F67650">
        <w:t>correcting them again.</w:t>
      </w:r>
    </w:p>
    <w:p w:rsidR="00AB63B9" w:rsidRDefault="00AB63B9" w:rsidP="00232BDC"/>
    <w:p w:rsidR="00F67650" w:rsidRDefault="00F67650" w:rsidP="00232BDC">
      <w:r w:rsidRPr="00F67650">
        <w:t xml:space="preserve">If the file </w:t>
      </w:r>
      <w:r>
        <w:t>is up</w:t>
      </w:r>
      <w:r w:rsidRPr="00F67650">
        <w:t>loaded in specified rules</w:t>
      </w:r>
      <w:r>
        <w:t>,</w:t>
      </w:r>
      <w:r w:rsidRPr="00F67650">
        <w:t xml:space="preserve"> the process </w:t>
      </w:r>
      <w:r>
        <w:t xml:space="preserve">of </w:t>
      </w:r>
      <w:r w:rsidRPr="00F67650">
        <w:t>data processing and includ</w:t>
      </w:r>
      <w:r>
        <w:t>ing</w:t>
      </w:r>
      <w:r w:rsidRPr="00F67650">
        <w:t xml:space="preserve"> </w:t>
      </w:r>
      <w:r>
        <w:t>the</w:t>
      </w:r>
      <w:r w:rsidRPr="00F67650">
        <w:t xml:space="preserve"> information </w:t>
      </w:r>
      <w:r>
        <w:t>as an application</w:t>
      </w:r>
      <w:r w:rsidRPr="00F67650">
        <w:t xml:space="preserve"> to </w:t>
      </w:r>
      <w:r>
        <w:t xml:space="preserve">the system </w:t>
      </w:r>
      <w:r w:rsidRPr="00F67650">
        <w:t>begin</w:t>
      </w:r>
      <w:r>
        <w:t>s</w:t>
      </w:r>
      <w:r w:rsidRPr="00F67650">
        <w:t xml:space="preserve">. During this process, </w:t>
      </w:r>
      <w:r w:rsidR="00DF5016" w:rsidRPr="00F67650">
        <w:t>the information</w:t>
      </w:r>
      <w:r w:rsidR="00DF5016">
        <w:t xml:space="preserve"> of </w:t>
      </w:r>
      <w:r w:rsidRPr="00F67650">
        <w:t>all submissions are passed through</w:t>
      </w:r>
      <w:r w:rsidR="00DF5016">
        <w:t xml:space="preserve"> on</w:t>
      </w:r>
      <w:r w:rsidRPr="00F67650">
        <w:t xml:space="preserve"> checks individually and </w:t>
      </w:r>
      <w:r w:rsidR="004C3F3A">
        <w:t>the</w:t>
      </w:r>
      <w:r w:rsidRPr="00F67650">
        <w:t xml:space="preserve"> list of issues that occur </w:t>
      </w:r>
      <w:r w:rsidR="004C3F3A">
        <w:t>is</w:t>
      </w:r>
      <w:r w:rsidR="004C3F3A" w:rsidRPr="00F67650">
        <w:t xml:space="preserve"> shown </w:t>
      </w:r>
      <w:r w:rsidRPr="00F67650">
        <w:t xml:space="preserve">to the person who uploaded the file on the same screen. </w:t>
      </w:r>
      <w:r w:rsidR="004C3F3A">
        <w:t xml:space="preserve">In the error message, </w:t>
      </w:r>
      <w:r w:rsidR="004C3F3A" w:rsidRPr="00F67650">
        <w:t xml:space="preserve">a list of </w:t>
      </w:r>
      <w:r w:rsidR="004C3F3A">
        <w:t xml:space="preserve">the </w:t>
      </w:r>
      <w:r w:rsidRPr="00F67650">
        <w:t>invalid line number and the errors found in the corresponding row is given.</w:t>
      </w:r>
    </w:p>
    <w:p w:rsidR="002623DE" w:rsidRDefault="002623DE" w:rsidP="00232BDC"/>
    <w:p w:rsidR="004D3C0A" w:rsidRDefault="002623DE" w:rsidP="00232BDC">
      <w:r>
        <w:rPr>
          <w:noProof/>
          <w:lang w:eastAsia="tr-TR"/>
        </w:rPr>
        <w:lastRenderedPageBreak/>
        <w:drawing>
          <wp:inline distT="0" distB="0" distL="0" distR="0" wp14:anchorId="69229949" wp14:editId="6F5F711D">
            <wp:extent cx="5940000" cy="2471532"/>
            <wp:effectExtent l="0" t="0" r="3810" b="5080"/>
            <wp:docPr id="12" name="Picture 12" descr="C:\Users\burcu.dogan\AppData\Local\Microsoft\Windows\Temporary Internet Files\Content.Word\Screen Shot 2014-04-22 at 17.24.17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urcu.dogan\AppData\Local\Microsoft\Windows\Temporary Internet Files\Content.Word\Screen Shot 2014-04-22 at 17.24.17 .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000" cy="2471532"/>
                    </a:xfrm>
                    <a:prstGeom prst="rect">
                      <a:avLst/>
                    </a:prstGeom>
                    <a:noFill/>
                    <a:ln>
                      <a:noFill/>
                    </a:ln>
                  </pic:spPr>
                </pic:pic>
              </a:graphicData>
            </a:graphic>
          </wp:inline>
        </w:drawing>
      </w:r>
    </w:p>
    <w:p w:rsidR="002623DE" w:rsidRDefault="002623DE" w:rsidP="00232BDC"/>
    <w:p w:rsidR="00E20B6D" w:rsidRDefault="00E20B6D" w:rsidP="00E20B6D">
      <w:r>
        <w:t xml:space="preserve">The same control procedure </w:t>
      </w:r>
      <w:r w:rsidR="00396EE2">
        <w:t>is</w:t>
      </w:r>
      <w:r>
        <w:t xml:space="preserve"> repeated after</w:t>
      </w:r>
      <w:r w:rsidRPr="00E20B6D">
        <w:t xml:space="preserve"> </w:t>
      </w:r>
      <w:r>
        <w:t>error correction</w:t>
      </w:r>
      <w:r w:rsidR="00396EE2">
        <w:t xml:space="preserve"> </w:t>
      </w:r>
      <w:r>
        <w:t>and files</w:t>
      </w:r>
      <w:r w:rsidR="00396EE2">
        <w:t>’ being reloaded</w:t>
      </w:r>
      <w:r>
        <w:t xml:space="preserve">. </w:t>
      </w:r>
      <w:r w:rsidR="00396EE2">
        <w:t xml:space="preserve">After these controls, an information </w:t>
      </w:r>
      <w:r>
        <w:t>message is displayed on the screen</w:t>
      </w:r>
      <w:r w:rsidR="00396EE2">
        <w:t xml:space="preserve"> in case of successful upload</w:t>
      </w:r>
      <w:r>
        <w:t xml:space="preserve">. At this stage, </w:t>
      </w:r>
      <w:r w:rsidR="00396EE2">
        <w:t xml:space="preserve">a </w:t>
      </w:r>
      <w:r>
        <w:t>download button of a lis</w:t>
      </w:r>
      <w:r w:rsidR="00593A01">
        <w:t xml:space="preserve">t of records created from </w:t>
      </w:r>
      <w:r>
        <w:t>uploaded information is displayed.</w:t>
      </w:r>
    </w:p>
    <w:p w:rsidR="00E20B6D" w:rsidRDefault="00E20B6D" w:rsidP="00E20B6D"/>
    <w:p w:rsidR="00AB63B9" w:rsidRDefault="002F3451" w:rsidP="00232BDC">
      <w:r>
        <w:rPr>
          <w:noProof/>
          <w:lang w:eastAsia="tr-TR"/>
        </w:rPr>
        <w:drawing>
          <wp:inline distT="0" distB="0" distL="0" distR="0">
            <wp:extent cx="5939790" cy="3319780"/>
            <wp:effectExtent l="0" t="0" r="3810" b="0"/>
            <wp:docPr id="10" name="Picture 4" descr="Screen Shot 2014-04-22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4-04-22 at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319780"/>
                    </a:xfrm>
                    <a:prstGeom prst="rect">
                      <a:avLst/>
                    </a:prstGeom>
                    <a:noFill/>
                    <a:ln>
                      <a:noFill/>
                    </a:ln>
                  </pic:spPr>
                </pic:pic>
              </a:graphicData>
            </a:graphic>
          </wp:inline>
        </w:drawing>
      </w:r>
    </w:p>
    <w:p w:rsidR="002B48A6" w:rsidRDefault="002B48A6" w:rsidP="00232BDC"/>
    <w:p w:rsidR="00E20B6D" w:rsidRDefault="00E20B6D" w:rsidP="00232BDC">
      <w:r w:rsidRPr="00E20B6D">
        <w:t>In order to continue</w:t>
      </w:r>
      <w:r w:rsidR="00432EC5">
        <w:t xml:space="preserve"> the group application</w:t>
      </w:r>
      <w:r w:rsidRPr="00E20B6D">
        <w:t xml:space="preserve"> this list must be downloaded and checked. </w:t>
      </w:r>
      <w:r>
        <w:t>The</w:t>
      </w:r>
      <w:r w:rsidRPr="00E20B6D">
        <w:t xml:space="preserve"> </w:t>
      </w:r>
      <w:r w:rsidR="00593A01">
        <w:t>group leader</w:t>
      </w:r>
      <w:r w:rsidRPr="00E20B6D">
        <w:t xml:space="preserve"> should </w:t>
      </w:r>
      <w:r w:rsidR="00593A01">
        <w:t>make</w:t>
      </w:r>
      <w:r w:rsidRPr="00E20B6D">
        <w:t xml:space="preserve"> sure of the accuracy of all </w:t>
      </w:r>
      <w:r w:rsidR="00593A01">
        <w:t xml:space="preserve">the </w:t>
      </w:r>
      <w:r w:rsidRPr="00E20B6D">
        <w:t>information</w:t>
      </w:r>
      <w:r>
        <w:t xml:space="preserve"> in</w:t>
      </w:r>
      <w:r w:rsidR="00593A01">
        <w:t xml:space="preserve"> the</w:t>
      </w:r>
      <w:r>
        <w:t xml:space="preserve"> d</w:t>
      </w:r>
      <w:r w:rsidRPr="00E20B6D">
        <w:t>ownload</w:t>
      </w:r>
      <w:r w:rsidR="00593A01">
        <w:t>ed</w:t>
      </w:r>
      <w:r w:rsidRPr="00E20B6D">
        <w:t xml:space="preserve"> pdf file. </w:t>
      </w:r>
      <w:r>
        <w:t>The f</w:t>
      </w:r>
      <w:r w:rsidRPr="00E20B6D">
        <w:t xml:space="preserve">iles </w:t>
      </w:r>
      <w:r>
        <w:t xml:space="preserve">should be </w:t>
      </w:r>
      <w:r w:rsidR="00593A01">
        <w:t>edited</w:t>
      </w:r>
      <w:r>
        <w:t xml:space="preserve"> and</w:t>
      </w:r>
      <w:r w:rsidRPr="00E20B6D">
        <w:t xml:space="preserve"> </w:t>
      </w:r>
      <w:r w:rsidR="00593A01">
        <w:t>reloaded</w:t>
      </w:r>
      <w:r>
        <w:t xml:space="preserve"> </w:t>
      </w:r>
      <w:r w:rsidRPr="00E20B6D">
        <w:t xml:space="preserve">if </w:t>
      </w:r>
      <w:r>
        <w:t xml:space="preserve">there is </w:t>
      </w:r>
      <w:r w:rsidRPr="00E20B6D">
        <w:t xml:space="preserve">any </w:t>
      </w:r>
      <w:r w:rsidR="00593A01" w:rsidRPr="00593A01">
        <w:t>discrepancy</w:t>
      </w:r>
      <w:r w:rsidR="00593A01">
        <w:t xml:space="preserve"> </w:t>
      </w:r>
      <w:r>
        <w:t xml:space="preserve">or deficiency in this information. </w:t>
      </w:r>
      <w:r w:rsidR="002B48A6">
        <w:t xml:space="preserve">If there is information </w:t>
      </w:r>
      <w:r w:rsidR="00097F83">
        <w:t xml:space="preserve">which is incorrect or </w:t>
      </w:r>
      <w:r w:rsidR="00593A01">
        <w:t>incompatible</w:t>
      </w:r>
      <w:r w:rsidR="002B48A6">
        <w:t xml:space="preserve"> with the actual data contained in this list</w:t>
      </w:r>
      <w:r w:rsidR="002B48A6" w:rsidRPr="002B48A6">
        <w:t xml:space="preserve"> </w:t>
      </w:r>
      <w:r w:rsidR="002B48A6">
        <w:t xml:space="preserve">, it will not be able to </w:t>
      </w:r>
      <w:r w:rsidR="00097F83">
        <w:t>edit</w:t>
      </w:r>
      <w:r w:rsidR="002B48A6">
        <w:t xml:space="preserve"> or </w:t>
      </w:r>
      <w:r w:rsidR="00097F83">
        <w:t>delete</w:t>
      </w:r>
      <w:r w:rsidR="002B48A6" w:rsidRPr="002B48A6">
        <w:t xml:space="preserve"> </w:t>
      </w:r>
      <w:r w:rsidR="002B48A6">
        <w:t>this information</w:t>
      </w:r>
      <w:r w:rsidR="002B48A6" w:rsidRPr="002B48A6">
        <w:t xml:space="preserve"> </w:t>
      </w:r>
      <w:r w:rsidR="002B48A6">
        <w:t xml:space="preserve">in the ongoing phase. </w:t>
      </w:r>
      <w:r w:rsidRPr="00E20B6D">
        <w:t>Therefore,</w:t>
      </w:r>
      <w:r>
        <w:t xml:space="preserve"> it</w:t>
      </w:r>
      <w:r w:rsidRPr="00E20B6D">
        <w:t xml:space="preserve"> is important to control this list carefully.</w:t>
      </w:r>
    </w:p>
    <w:p w:rsidR="00E20B6D" w:rsidRDefault="00E20B6D" w:rsidP="00232BDC"/>
    <w:p w:rsidR="00AB63B9" w:rsidRDefault="002F3451" w:rsidP="00232BDC">
      <w:r>
        <w:rPr>
          <w:noProof/>
          <w:lang w:eastAsia="tr-TR"/>
        </w:rPr>
        <w:lastRenderedPageBreak/>
        <w:drawing>
          <wp:inline distT="0" distB="0" distL="0" distR="0">
            <wp:extent cx="5939790" cy="2273935"/>
            <wp:effectExtent l="0" t="0" r="3810" b="0"/>
            <wp:docPr id="9" name="Picture 5" descr="Screen Shot 2014-04-22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4-04-22 at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2273935"/>
                    </a:xfrm>
                    <a:prstGeom prst="rect">
                      <a:avLst/>
                    </a:prstGeom>
                    <a:noFill/>
                    <a:ln>
                      <a:noFill/>
                    </a:ln>
                  </pic:spPr>
                </pic:pic>
              </a:graphicData>
            </a:graphic>
          </wp:inline>
        </w:drawing>
      </w:r>
    </w:p>
    <w:p w:rsidR="00AB63B9" w:rsidRDefault="00AB63B9" w:rsidP="00232BDC"/>
    <w:p w:rsidR="00D27CB3" w:rsidRDefault="002B48A6" w:rsidP="00232BDC">
      <w:pPr>
        <w:rPr>
          <w:noProof/>
          <w:lang w:eastAsia="tr-TR"/>
        </w:rPr>
      </w:pPr>
      <w:r w:rsidRPr="002B48A6">
        <w:rPr>
          <w:noProof/>
          <w:lang w:eastAsia="tr-TR"/>
        </w:rPr>
        <w:t>After verification of the list</w:t>
      </w:r>
      <w:r>
        <w:rPr>
          <w:noProof/>
          <w:lang w:eastAsia="tr-TR"/>
        </w:rPr>
        <w:t>,</w:t>
      </w:r>
      <w:r w:rsidRPr="002B48A6">
        <w:rPr>
          <w:noProof/>
          <w:lang w:eastAsia="tr-TR"/>
        </w:rPr>
        <w:t xml:space="preserve"> </w:t>
      </w:r>
      <w:r w:rsidR="00432EC5">
        <w:rPr>
          <w:noProof/>
          <w:lang w:eastAsia="tr-TR"/>
        </w:rPr>
        <w:t>the group leader will proceed to the screen where the accuracy of information is confirmed b</w:t>
      </w:r>
      <w:r w:rsidR="009B078D">
        <w:rPr>
          <w:noProof/>
          <w:lang w:eastAsia="tr-TR"/>
        </w:rPr>
        <w:t xml:space="preserve">y </w:t>
      </w:r>
      <w:r w:rsidRPr="002B48A6">
        <w:rPr>
          <w:noProof/>
          <w:lang w:eastAsia="tr-TR"/>
        </w:rPr>
        <w:t>click</w:t>
      </w:r>
      <w:r w:rsidR="009B078D">
        <w:rPr>
          <w:noProof/>
          <w:lang w:eastAsia="tr-TR"/>
        </w:rPr>
        <w:t>ing</w:t>
      </w:r>
      <w:r w:rsidRPr="002B48A6">
        <w:rPr>
          <w:noProof/>
          <w:lang w:eastAsia="tr-TR"/>
        </w:rPr>
        <w:t xml:space="preserve"> on </w:t>
      </w:r>
      <w:r w:rsidR="00432EC5">
        <w:rPr>
          <w:noProof/>
          <w:lang w:eastAsia="tr-TR"/>
        </w:rPr>
        <w:t>‘C</w:t>
      </w:r>
      <w:r w:rsidRPr="002B48A6">
        <w:rPr>
          <w:noProof/>
          <w:lang w:eastAsia="tr-TR"/>
        </w:rPr>
        <w:t>ontinue</w:t>
      </w:r>
      <w:r w:rsidR="00432EC5">
        <w:rPr>
          <w:noProof/>
          <w:lang w:eastAsia="tr-TR"/>
        </w:rPr>
        <w:t>’ button.</w:t>
      </w:r>
      <w:r w:rsidRPr="002B48A6">
        <w:rPr>
          <w:noProof/>
          <w:lang w:eastAsia="tr-TR"/>
        </w:rPr>
        <w:t xml:space="preserve"> </w:t>
      </w:r>
      <w:r w:rsidR="00432EC5">
        <w:rPr>
          <w:noProof/>
          <w:lang w:eastAsia="tr-TR"/>
        </w:rPr>
        <w:t>On</w:t>
      </w:r>
      <w:r w:rsidR="009B078D" w:rsidRPr="009B078D">
        <w:rPr>
          <w:noProof/>
          <w:lang w:eastAsia="tr-TR"/>
        </w:rPr>
        <w:t xml:space="preserve"> this screen</w:t>
      </w:r>
      <w:r w:rsidR="009B078D">
        <w:rPr>
          <w:noProof/>
          <w:lang w:eastAsia="tr-TR"/>
        </w:rPr>
        <w:t xml:space="preserve"> </w:t>
      </w:r>
      <w:r w:rsidR="009B078D" w:rsidRPr="009B078D">
        <w:rPr>
          <w:noProof/>
          <w:lang w:eastAsia="tr-TR"/>
        </w:rPr>
        <w:t>common information</w:t>
      </w:r>
      <w:r w:rsidR="009B078D">
        <w:rPr>
          <w:noProof/>
          <w:lang w:eastAsia="tr-TR"/>
        </w:rPr>
        <w:t xml:space="preserve"> and </w:t>
      </w:r>
      <w:r w:rsidR="009B078D" w:rsidRPr="009B078D">
        <w:rPr>
          <w:noProof/>
          <w:lang w:eastAsia="tr-TR"/>
        </w:rPr>
        <w:t>the accuracy of the list is confirmed.</w:t>
      </w:r>
    </w:p>
    <w:p w:rsidR="00D27CB3" w:rsidRDefault="002F3451" w:rsidP="00232BDC">
      <w:pPr>
        <w:rPr>
          <w:noProof/>
          <w:lang w:eastAsia="tr-TR"/>
        </w:rPr>
      </w:pPr>
      <w:r>
        <w:rPr>
          <w:noProof/>
          <w:lang w:eastAsia="tr-TR"/>
        </w:rPr>
        <w:drawing>
          <wp:inline distT="0" distB="0" distL="0" distR="0">
            <wp:extent cx="5939790" cy="2759710"/>
            <wp:effectExtent l="0" t="0" r="3810" b="2540"/>
            <wp:docPr id="6" name="Picture 6" descr="Screen Shot 2014-04-22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4-04-22 at 17"/>
                    <pic:cNvPicPr>
                      <a:picLocks noChangeAspect="1" noChangeArrowheads="1"/>
                    </pic:cNvPicPr>
                  </pic:nvPicPr>
                  <pic:blipFill>
                    <a:blip r:embed="rId15">
                      <a:extLst>
                        <a:ext uri="{28A0092B-C50C-407E-A947-70E740481C1C}">
                          <a14:useLocalDpi xmlns:a14="http://schemas.microsoft.com/office/drawing/2010/main" val="0"/>
                        </a:ext>
                      </a:extLst>
                    </a:blip>
                    <a:srcRect l="4053" t="6332" r="3354" b="30853"/>
                    <a:stretch>
                      <a:fillRect/>
                    </a:stretch>
                  </pic:blipFill>
                  <pic:spPr bwMode="auto">
                    <a:xfrm>
                      <a:off x="0" y="0"/>
                      <a:ext cx="5939790" cy="2759710"/>
                    </a:xfrm>
                    <a:prstGeom prst="rect">
                      <a:avLst/>
                    </a:prstGeom>
                    <a:noFill/>
                    <a:ln>
                      <a:noFill/>
                    </a:ln>
                  </pic:spPr>
                </pic:pic>
              </a:graphicData>
            </a:graphic>
          </wp:inline>
        </w:drawing>
      </w:r>
    </w:p>
    <w:p w:rsidR="009B078D" w:rsidRDefault="009B078D" w:rsidP="009B078D">
      <w:pPr>
        <w:rPr>
          <w:noProof/>
          <w:lang w:eastAsia="tr-TR"/>
        </w:rPr>
      </w:pPr>
    </w:p>
    <w:p w:rsidR="00825DDF" w:rsidRDefault="009B078D" w:rsidP="009B078D">
      <w:pPr>
        <w:rPr>
          <w:noProof/>
          <w:lang w:eastAsia="tr-TR"/>
        </w:rPr>
      </w:pPr>
      <w:r>
        <w:rPr>
          <w:noProof/>
          <w:lang w:eastAsia="tr-TR"/>
        </w:rPr>
        <w:t xml:space="preserve">At this stage information </w:t>
      </w:r>
      <w:r w:rsidR="00281944">
        <w:rPr>
          <w:noProof/>
          <w:lang w:eastAsia="tr-TR"/>
        </w:rPr>
        <w:t>about ongoing</w:t>
      </w:r>
      <w:r>
        <w:rPr>
          <w:noProof/>
          <w:lang w:eastAsia="tr-TR"/>
        </w:rPr>
        <w:t xml:space="preserve"> operation is shown in the screen and </w:t>
      </w:r>
      <w:r w:rsidR="00281944">
        <w:rPr>
          <w:noProof/>
          <w:lang w:eastAsia="tr-TR"/>
        </w:rPr>
        <w:t xml:space="preserve">the group </w:t>
      </w:r>
      <w:r>
        <w:rPr>
          <w:noProof/>
          <w:lang w:eastAsia="tr-TR"/>
        </w:rPr>
        <w:t xml:space="preserve">application </w:t>
      </w:r>
      <w:r w:rsidR="00F604CC">
        <w:rPr>
          <w:noProof/>
          <w:lang w:eastAsia="tr-TR"/>
        </w:rPr>
        <w:t xml:space="preserve">starts </w:t>
      </w:r>
      <w:r>
        <w:rPr>
          <w:noProof/>
          <w:lang w:eastAsia="tr-TR"/>
        </w:rPr>
        <w:t xml:space="preserve">to be processed </w:t>
      </w:r>
      <w:r w:rsidR="00F604CC">
        <w:rPr>
          <w:noProof/>
          <w:lang w:eastAsia="tr-TR"/>
        </w:rPr>
        <w:t xml:space="preserve">in the background </w:t>
      </w:r>
      <w:r>
        <w:rPr>
          <w:noProof/>
          <w:lang w:eastAsia="tr-TR"/>
        </w:rPr>
        <w:t>by the system.</w:t>
      </w:r>
    </w:p>
    <w:p w:rsidR="00125420" w:rsidRDefault="00125420" w:rsidP="00232BDC"/>
    <w:p w:rsidR="00BF752F" w:rsidRDefault="00125420" w:rsidP="00232BDC">
      <w:r>
        <w:rPr>
          <w:noProof/>
          <w:lang w:eastAsia="tr-TR"/>
        </w:rPr>
        <w:lastRenderedPageBreak/>
        <w:drawing>
          <wp:inline distT="0" distB="0" distL="0" distR="0">
            <wp:extent cx="5940000" cy="2646806"/>
            <wp:effectExtent l="0" t="0" r="3810" b="1270"/>
            <wp:docPr id="2" name="Resim 2" descr="Screen Shot 2014-04-22 at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reen Shot 2014-04-22 at 17.27"/>
                    <pic:cNvPicPr>
                      <a:picLocks noChangeAspect="1" noChangeArrowheads="1"/>
                    </pic:cNvPicPr>
                  </pic:nvPicPr>
                  <pic:blipFill rotWithShape="1">
                    <a:blip r:embed="rId16">
                      <a:extLst>
                        <a:ext uri="{28A0092B-C50C-407E-A947-70E740481C1C}">
                          <a14:useLocalDpi xmlns:a14="http://schemas.microsoft.com/office/drawing/2010/main" val="0"/>
                        </a:ext>
                      </a:extLst>
                    </a:blip>
                    <a:srcRect t="37037" r="31111"/>
                    <a:stretch/>
                  </pic:blipFill>
                  <pic:spPr bwMode="auto">
                    <a:xfrm>
                      <a:off x="0" y="0"/>
                      <a:ext cx="5940000" cy="2646806"/>
                    </a:xfrm>
                    <a:prstGeom prst="rect">
                      <a:avLst/>
                    </a:prstGeom>
                    <a:noFill/>
                    <a:ln>
                      <a:noFill/>
                    </a:ln>
                    <a:extLst>
                      <a:ext uri="{53640926-AAD7-44D8-BBD7-CCE9431645EC}">
                        <a14:shadowObscured xmlns:a14="http://schemas.microsoft.com/office/drawing/2010/main"/>
                      </a:ext>
                    </a:extLst>
                  </pic:spPr>
                </pic:pic>
              </a:graphicData>
            </a:graphic>
          </wp:inline>
        </w:drawing>
      </w:r>
    </w:p>
    <w:p w:rsidR="00125420" w:rsidRDefault="00125420" w:rsidP="00232BDC"/>
    <w:p w:rsidR="00EB2385" w:rsidRDefault="007C42FE" w:rsidP="007C42FE">
      <w:r w:rsidRPr="007C42FE">
        <w:t>First</w:t>
      </w:r>
      <w:r w:rsidR="00C84742">
        <w:t xml:space="preserve">ly, </w:t>
      </w:r>
      <w:r w:rsidRPr="007C42FE">
        <w:t xml:space="preserve"> applications </w:t>
      </w:r>
      <w:r>
        <w:t>are</w:t>
      </w:r>
      <w:r w:rsidRPr="007C42FE">
        <w:t xml:space="preserve"> controlled from the list </w:t>
      </w:r>
      <w:r>
        <w:t xml:space="preserve">of </w:t>
      </w:r>
      <w:r w:rsidR="00C84742">
        <w:t>exclusion order</w:t>
      </w:r>
      <w:r w:rsidRPr="007C42FE">
        <w:t xml:space="preserve"> (</w:t>
      </w:r>
      <w:r>
        <w:t>YGY</w:t>
      </w:r>
      <w:r w:rsidRPr="007C42FE">
        <w:t xml:space="preserve">) </w:t>
      </w:r>
      <w:r w:rsidR="00C84742">
        <w:t>respectively</w:t>
      </w:r>
      <w:r w:rsidRPr="007C42FE">
        <w:t xml:space="preserve"> and negative results are shared with the </w:t>
      </w:r>
      <w:r w:rsidR="00C84742">
        <w:t>group leader</w:t>
      </w:r>
      <w:r w:rsidRPr="007C42FE">
        <w:t xml:space="preserve"> </w:t>
      </w:r>
      <w:r w:rsidR="00C84742">
        <w:t>via email</w:t>
      </w:r>
      <w:r w:rsidRPr="007C42FE">
        <w:t>.</w:t>
      </w:r>
      <w:r w:rsidR="00CC497F">
        <w:t xml:space="preserve"> </w:t>
      </w:r>
      <w:r w:rsidR="00C84742">
        <w:t>I</w:t>
      </w:r>
      <w:r>
        <w:t xml:space="preserve">f </w:t>
      </w:r>
      <w:r w:rsidR="00C84742">
        <w:t xml:space="preserve">the </w:t>
      </w:r>
      <w:r w:rsidR="00CC497F">
        <w:t xml:space="preserve">application of </w:t>
      </w:r>
      <w:r>
        <w:t xml:space="preserve">one or more than one person in the group </w:t>
      </w:r>
      <w:r w:rsidR="00CC497F">
        <w:t>has</w:t>
      </w:r>
      <w:r>
        <w:t xml:space="preserve"> a negative result, </w:t>
      </w:r>
      <w:r w:rsidR="00CC497F">
        <w:t>a link of reference on whether to continue</w:t>
      </w:r>
      <w:r w:rsidR="00711FB2">
        <w:t xml:space="preserve"> or not</w:t>
      </w:r>
      <w:r w:rsidR="00CC497F">
        <w:t xml:space="preserve"> is</w:t>
      </w:r>
      <w:r w:rsidR="00CC497F" w:rsidRPr="00CC497F">
        <w:t xml:space="preserve"> </w:t>
      </w:r>
      <w:r w:rsidR="00CC497F">
        <w:t xml:space="preserve">forwarded to </w:t>
      </w:r>
      <w:r w:rsidR="00682902">
        <w:t>the</w:t>
      </w:r>
      <w:r>
        <w:t xml:space="preserve"> email address of </w:t>
      </w:r>
      <w:r w:rsidR="00682902">
        <w:t>the group leader</w:t>
      </w:r>
      <w:r w:rsidR="00CC497F">
        <w:t>.</w:t>
      </w:r>
      <w:r w:rsidR="00CC497F" w:rsidRPr="00CC497F">
        <w:t xml:space="preserve"> </w:t>
      </w:r>
      <w:r w:rsidR="00CC497F">
        <w:t>T</w:t>
      </w:r>
      <w:r w:rsidR="00CC497F" w:rsidRPr="00CC497F">
        <w:t>he total number of application</w:t>
      </w:r>
      <w:r w:rsidR="00682902">
        <w:t>s</w:t>
      </w:r>
      <w:r w:rsidR="00CC497F" w:rsidRPr="00CC497F">
        <w:t xml:space="preserve"> </w:t>
      </w:r>
      <w:r w:rsidR="00CC497F">
        <w:t xml:space="preserve">with </w:t>
      </w:r>
      <w:r w:rsidR="00CC497F" w:rsidRPr="00CC497F">
        <w:t>negative results</w:t>
      </w:r>
      <w:r w:rsidR="00CC497F">
        <w:t xml:space="preserve"> </w:t>
      </w:r>
      <w:r w:rsidR="00682902">
        <w:t>will be displayed</w:t>
      </w:r>
      <w:r w:rsidR="00CC497F">
        <w:t xml:space="preserve"> in the page</w:t>
      </w:r>
      <w:r w:rsidR="00CC497F" w:rsidRPr="00CC497F">
        <w:t xml:space="preserve"> </w:t>
      </w:r>
      <w:r w:rsidR="00682902">
        <w:t xml:space="preserve">which can be </w:t>
      </w:r>
      <w:r w:rsidR="00CC497F" w:rsidRPr="00CC497F">
        <w:t xml:space="preserve">accessed through </w:t>
      </w:r>
      <w:r w:rsidR="00CC497F">
        <w:t>this link.</w:t>
      </w:r>
      <w:r w:rsidR="00CC497F" w:rsidRPr="00CC497F">
        <w:t xml:space="preserve"> </w:t>
      </w:r>
      <w:r w:rsidR="00CC497F">
        <w:t xml:space="preserve">It is </w:t>
      </w:r>
      <w:r w:rsidR="00CC497F" w:rsidRPr="00CC497F">
        <w:t>possible</w:t>
      </w:r>
      <w:r w:rsidR="005A557A">
        <w:t xml:space="preserve"> to</w:t>
      </w:r>
      <w:r w:rsidR="00CC497F" w:rsidRPr="00CC497F">
        <w:t xml:space="preserve"> </w:t>
      </w:r>
      <w:r w:rsidR="00682902">
        <w:t>proceed</w:t>
      </w:r>
      <w:r w:rsidR="005A557A" w:rsidRPr="00CC497F">
        <w:t xml:space="preserve"> with the application</w:t>
      </w:r>
      <w:r w:rsidR="005A557A">
        <w:t>s</w:t>
      </w:r>
      <w:r w:rsidR="005A557A" w:rsidRPr="00CC497F">
        <w:t xml:space="preserve"> other than </w:t>
      </w:r>
      <w:r w:rsidR="00682902">
        <w:t xml:space="preserve">the ones(s) with </w:t>
      </w:r>
      <w:r w:rsidR="005A557A" w:rsidRPr="00CC497F">
        <w:t xml:space="preserve">negative </w:t>
      </w:r>
      <w:r w:rsidR="00682902">
        <w:t xml:space="preserve">results </w:t>
      </w:r>
      <w:r w:rsidR="00CC497F" w:rsidRPr="00CC497F">
        <w:t>or cancel all applications</w:t>
      </w:r>
      <w:r w:rsidR="005A557A">
        <w:t xml:space="preserve"> </w:t>
      </w:r>
      <w:r w:rsidR="00CC497F" w:rsidRPr="00CC497F">
        <w:t xml:space="preserve">via </w:t>
      </w:r>
      <w:r w:rsidR="00682902">
        <w:t xml:space="preserve">the </w:t>
      </w:r>
      <w:r w:rsidR="00CC497F" w:rsidRPr="00CC497F">
        <w:t>b</w:t>
      </w:r>
      <w:r w:rsidR="005A557A">
        <w:t xml:space="preserve">uttons on the screen. </w:t>
      </w:r>
    </w:p>
    <w:p w:rsidR="00EB2385" w:rsidRDefault="00EB2385" w:rsidP="007C42FE"/>
    <w:p w:rsidR="007C42FE" w:rsidRDefault="005A557A" w:rsidP="007C42FE">
      <w:r>
        <w:t xml:space="preserve">After the payment stage, </w:t>
      </w:r>
      <w:r w:rsidR="00682902">
        <w:t>the information</w:t>
      </w:r>
      <w:r w:rsidRPr="00CC497F">
        <w:t xml:space="preserve"> about </w:t>
      </w:r>
      <w:r>
        <w:t xml:space="preserve">the </w:t>
      </w:r>
      <w:r w:rsidR="00682902">
        <w:t>applications with negative results is</w:t>
      </w:r>
      <w:r w:rsidRPr="00CC497F">
        <w:t xml:space="preserve"> shared with the </w:t>
      </w:r>
      <w:r w:rsidR="00682902">
        <w:t>group leader</w:t>
      </w:r>
      <w:r>
        <w:t xml:space="preserve"> </w:t>
      </w:r>
      <w:r w:rsidR="00CC497F" w:rsidRPr="00CC497F">
        <w:t>by the system.</w:t>
      </w:r>
    </w:p>
    <w:p w:rsidR="005A557A" w:rsidRPr="005777EC" w:rsidRDefault="005A557A" w:rsidP="00232BDC">
      <w:pPr>
        <w:rPr>
          <w:rFonts w:asciiTheme="minorHAnsi" w:hAnsiTheme="minorHAnsi" w:cstheme="minorHAnsi"/>
        </w:rPr>
      </w:pPr>
    </w:p>
    <w:p w:rsidR="005A557A" w:rsidRPr="005777EC" w:rsidRDefault="008B10DC" w:rsidP="005A557A">
      <w:pPr>
        <w:rPr>
          <w:rFonts w:asciiTheme="minorHAnsi" w:hAnsiTheme="minorHAnsi" w:cstheme="minorHAnsi"/>
        </w:rPr>
      </w:pPr>
      <w:r w:rsidRPr="005777EC">
        <w:rPr>
          <w:rFonts w:asciiTheme="minorHAnsi" w:hAnsiTheme="minorHAnsi" w:cstheme="minorHAnsi"/>
        </w:rPr>
        <w:t>A</w:t>
      </w:r>
      <w:r w:rsidR="005A557A" w:rsidRPr="005777EC">
        <w:rPr>
          <w:rFonts w:asciiTheme="minorHAnsi" w:hAnsiTheme="minorHAnsi" w:cstheme="minorHAnsi"/>
        </w:rPr>
        <w:t>fter the control phase</w:t>
      </w:r>
      <w:r w:rsidRPr="005777EC">
        <w:rPr>
          <w:rFonts w:asciiTheme="minorHAnsi" w:hAnsiTheme="minorHAnsi" w:cstheme="minorHAnsi"/>
        </w:rPr>
        <w:t>, i</w:t>
      </w:r>
      <w:r w:rsidR="005A557A" w:rsidRPr="005777EC">
        <w:rPr>
          <w:rFonts w:asciiTheme="minorHAnsi" w:hAnsiTheme="minorHAnsi" w:cstheme="minorHAnsi"/>
        </w:rPr>
        <w:t xml:space="preserve">f </w:t>
      </w:r>
      <w:r w:rsidR="00682902" w:rsidRPr="005777EC">
        <w:rPr>
          <w:rFonts w:asciiTheme="minorHAnsi" w:hAnsiTheme="minorHAnsi" w:cstheme="minorHAnsi"/>
        </w:rPr>
        <w:t>there is any e-Visa fee to be paid</w:t>
      </w:r>
      <w:r w:rsidRPr="005777EC">
        <w:rPr>
          <w:rFonts w:asciiTheme="minorHAnsi" w:hAnsiTheme="minorHAnsi" w:cstheme="minorHAnsi"/>
        </w:rPr>
        <w:t>,</w:t>
      </w:r>
      <w:r w:rsidR="005A557A" w:rsidRPr="005777EC">
        <w:rPr>
          <w:rFonts w:asciiTheme="minorHAnsi" w:hAnsiTheme="minorHAnsi" w:cstheme="minorHAnsi"/>
        </w:rPr>
        <w:t xml:space="preserve"> an email </w:t>
      </w:r>
      <w:r w:rsidRPr="005777EC">
        <w:rPr>
          <w:rFonts w:asciiTheme="minorHAnsi" w:hAnsiTheme="minorHAnsi" w:cstheme="minorHAnsi"/>
        </w:rPr>
        <w:t xml:space="preserve">about this stage </w:t>
      </w:r>
      <w:r w:rsidR="005A557A" w:rsidRPr="005777EC">
        <w:rPr>
          <w:rFonts w:asciiTheme="minorHAnsi" w:hAnsiTheme="minorHAnsi" w:cstheme="minorHAnsi"/>
        </w:rPr>
        <w:t xml:space="preserve">is shared with </w:t>
      </w:r>
      <w:r w:rsidR="00682902" w:rsidRPr="005777EC">
        <w:rPr>
          <w:rFonts w:asciiTheme="minorHAnsi" w:hAnsiTheme="minorHAnsi" w:cstheme="minorHAnsi"/>
        </w:rPr>
        <w:t>group leader</w:t>
      </w:r>
      <w:r w:rsidR="005A557A" w:rsidRPr="005777EC">
        <w:rPr>
          <w:rFonts w:asciiTheme="minorHAnsi" w:hAnsiTheme="minorHAnsi" w:cstheme="minorHAnsi"/>
        </w:rPr>
        <w:t xml:space="preserve"> of the application. </w:t>
      </w:r>
      <w:r w:rsidR="005777EC" w:rsidRPr="005777EC">
        <w:rPr>
          <w:rStyle w:val="apple-converted-space"/>
          <w:rFonts w:asciiTheme="minorHAnsi" w:hAnsiTheme="minorHAnsi" w:cstheme="minorHAnsi"/>
          <w:color w:val="24282C"/>
          <w:spacing w:val="7"/>
          <w:shd w:val="clear" w:color="auto" w:fill="FFFFFF"/>
        </w:rPr>
        <w:t> </w:t>
      </w:r>
      <w:r w:rsidR="005777EC" w:rsidRPr="005777EC">
        <w:rPr>
          <w:rFonts w:asciiTheme="minorHAnsi" w:hAnsiTheme="minorHAnsi" w:cstheme="minorHAnsi"/>
          <w:color w:val="24282C"/>
          <w:spacing w:val="7"/>
          <w:shd w:val="clear" w:color="auto" w:fill="FFFFFF"/>
        </w:rPr>
        <w:t>A lump sum payment</w:t>
      </w:r>
      <w:r w:rsidR="005777EC" w:rsidRPr="005777EC">
        <w:rPr>
          <w:rFonts w:asciiTheme="minorHAnsi" w:hAnsiTheme="minorHAnsi" w:cstheme="minorHAnsi"/>
        </w:rPr>
        <w:t xml:space="preserve"> can be made for the applications with positive results by</w:t>
      </w:r>
      <w:r w:rsidRPr="005777EC">
        <w:rPr>
          <w:rFonts w:asciiTheme="minorHAnsi" w:hAnsiTheme="minorHAnsi" w:cstheme="minorHAnsi"/>
        </w:rPr>
        <w:t xml:space="preserve"> </w:t>
      </w:r>
      <w:r w:rsidR="00682902" w:rsidRPr="005777EC">
        <w:rPr>
          <w:rFonts w:asciiTheme="minorHAnsi" w:hAnsiTheme="minorHAnsi" w:cstheme="minorHAnsi"/>
        </w:rPr>
        <w:t>the group leader</w:t>
      </w:r>
      <w:r w:rsidR="005A557A" w:rsidRPr="005777EC">
        <w:rPr>
          <w:rFonts w:asciiTheme="minorHAnsi" w:hAnsiTheme="minorHAnsi" w:cstheme="minorHAnsi"/>
        </w:rPr>
        <w:t xml:space="preserve"> </w:t>
      </w:r>
      <w:r w:rsidRPr="005777EC">
        <w:rPr>
          <w:rFonts w:asciiTheme="minorHAnsi" w:hAnsiTheme="minorHAnsi" w:cstheme="minorHAnsi"/>
        </w:rPr>
        <w:t xml:space="preserve">who can reach the page </w:t>
      </w:r>
      <w:r w:rsidR="00682902" w:rsidRPr="005777EC">
        <w:rPr>
          <w:rFonts w:asciiTheme="minorHAnsi" w:hAnsiTheme="minorHAnsi" w:cstheme="minorHAnsi"/>
        </w:rPr>
        <w:t>by clicking</w:t>
      </w:r>
      <w:r w:rsidRPr="005777EC">
        <w:rPr>
          <w:rFonts w:asciiTheme="minorHAnsi" w:hAnsiTheme="minorHAnsi" w:cstheme="minorHAnsi"/>
        </w:rPr>
        <w:t xml:space="preserve"> the link in this email</w:t>
      </w:r>
      <w:r w:rsidR="005A557A" w:rsidRPr="005777EC">
        <w:rPr>
          <w:rFonts w:asciiTheme="minorHAnsi" w:hAnsiTheme="minorHAnsi" w:cstheme="minorHAnsi"/>
        </w:rPr>
        <w:t xml:space="preserve">. </w:t>
      </w:r>
    </w:p>
    <w:p w:rsidR="005A557A" w:rsidRDefault="005A557A" w:rsidP="005A557A"/>
    <w:p w:rsidR="005A557A" w:rsidRDefault="005A557A" w:rsidP="005A557A">
      <w:r>
        <w:t xml:space="preserve">If </w:t>
      </w:r>
      <w:r w:rsidR="005777EC">
        <w:t>country/region</w:t>
      </w:r>
      <w:r w:rsidR="008B10DC">
        <w:t xml:space="preserve"> or </w:t>
      </w:r>
      <w:r w:rsidR="005777EC">
        <w:t xml:space="preserve">type of </w:t>
      </w:r>
      <w:r w:rsidR="008B10DC">
        <w:t xml:space="preserve">travel document </w:t>
      </w:r>
      <w:r w:rsidR="005777EC">
        <w:t xml:space="preserve">is not </w:t>
      </w:r>
      <w:r w:rsidR="008B10DC">
        <w:t xml:space="preserve"> subject to </w:t>
      </w:r>
      <w:r>
        <w:t xml:space="preserve">any </w:t>
      </w:r>
      <w:r w:rsidR="005777EC">
        <w:t>e-Visa fee</w:t>
      </w:r>
      <w:r w:rsidR="008B10DC">
        <w:t xml:space="preserve">, </w:t>
      </w:r>
      <w:r w:rsidR="005777EC">
        <w:t>it</w:t>
      </w:r>
      <w:r w:rsidR="008B10DC">
        <w:t xml:space="preserve"> </w:t>
      </w:r>
      <w:r w:rsidR="005777EC">
        <w:t>will be proceeded</w:t>
      </w:r>
      <w:r>
        <w:t xml:space="preserve"> to the next step </w:t>
      </w:r>
      <w:r w:rsidR="008B10DC">
        <w:t xml:space="preserve">automatically </w:t>
      </w:r>
      <w:r>
        <w:t xml:space="preserve">without </w:t>
      </w:r>
      <w:r w:rsidR="005777EC">
        <w:t>sharing</w:t>
      </w:r>
      <w:r w:rsidR="008B10DC" w:rsidRPr="008B10DC">
        <w:t xml:space="preserve"> </w:t>
      </w:r>
      <w:r w:rsidR="008B10DC">
        <w:t xml:space="preserve">an email </w:t>
      </w:r>
      <w:r w:rsidR="005777EC">
        <w:t>regarding</w:t>
      </w:r>
      <w:r w:rsidR="008B10DC">
        <w:t xml:space="preserve"> this case.</w:t>
      </w:r>
    </w:p>
    <w:p w:rsidR="004D3C0A" w:rsidRDefault="004D3C0A" w:rsidP="00232BDC"/>
    <w:p w:rsidR="004D3C0A" w:rsidRDefault="004D3C0A" w:rsidP="00232BDC">
      <w:r>
        <w:rPr>
          <w:noProof/>
          <w:lang w:eastAsia="tr-TR"/>
        </w:rPr>
        <w:drawing>
          <wp:inline distT="0" distB="0" distL="0" distR="0" wp14:anchorId="2358BD0C" wp14:editId="1E594DDA">
            <wp:extent cx="5940000" cy="1788387"/>
            <wp:effectExtent l="0" t="0" r="3810" b="2540"/>
            <wp:docPr id="13" name="Picture 13" descr="C:\Users\burcu.dogan\AppData\Local\Microsoft\Windows\Temporary Internet Files\Content.Word\Screen Shot 2014-04-22 at 17.42.46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urcu.dogan\AppData\Local\Microsoft\Windows\Temporary Internet Files\Content.Word\Screen Shot 2014-04-22 at 17.42.46 .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3522" t="19658" r="34090" b="56410"/>
                    <a:stretch/>
                  </pic:blipFill>
                  <pic:spPr bwMode="auto">
                    <a:xfrm>
                      <a:off x="0" y="0"/>
                      <a:ext cx="5940000" cy="1788387"/>
                    </a:xfrm>
                    <a:prstGeom prst="rect">
                      <a:avLst/>
                    </a:prstGeom>
                    <a:noFill/>
                    <a:ln>
                      <a:noFill/>
                    </a:ln>
                    <a:extLst>
                      <a:ext uri="{53640926-AAD7-44D8-BBD7-CCE9431645EC}">
                        <a14:shadowObscured xmlns:a14="http://schemas.microsoft.com/office/drawing/2010/main"/>
                      </a:ext>
                    </a:extLst>
                  </pic:spPr>
                </pic:pic>
              </a:graphicData>
            </a:graphic>
          </wp:inline>
        </w:drawing>
      </w:r>
    </w:p>
    <w:p w:rsidR="004D3C0A" w:rsidRDefault="004D3C0A" w:rsidP="00232BDC"/>
    <w:p w:rsidR="006D5FE9" w:rsidRDefault="00EB2385" w:rsidP="00232BDC">
      <w:r>
        <w:t>A</w:t>
      </w:r>
      <w:r w:rsidRPr="00EB2385">
        <w:t xml:space="preserve">fter </w:t>
      </w:r>
      <w:r w:rsidR="005777EC">
        <w:t>making</w:t>
      </w:r>
      <w:r w:rsidRPr="00EB2385">
        <w:t xml:space="preserve"> payment</w:t>
      </w:r>
      <w:r>
        <w:t>,</w:t>
      </w:r>
      <w:r w:rsidRPr="00EB2385">
        <w:t xml:space="preserve"> a screen</w:t>
      </w:r>
      <w:r w:rsidR="005777EC">
        <w:t xml:space="preserve"> showing that the transaction still continues </w:t>
      </w:r>
      <w:r w:rsidRPr="00EB2385">
        <w:t>appear</w:t>
      </w:r>
      <w:r w:rsidR="005777EC">
        <w:t>es on the screen</w:t>
      </w:r>
      <w:r w:rsidRPr="00EB2385">
        <w:t xml:space="preserve"> and </w:t>
      </w:r>
      <w:r w:rsidR="005777EC">
        <w:t>the e-V</w:t>
      </w:r>
      <w:r w:rsidRPr="00EB2385">
        <w:t>isa</w:t>
      </w:r>
      <w:r>
        <w:t>s</w:t>
      </w:r>
      <w:r w:rsidRPr="00EB2385">
        <w:t xml:space="preserve"> start to</w:t>
      </w:r>
      <w:r>
        <w:t xml:space="preserve"> be</w:t>
      </w:r>
      <w:r w:rsidRPr="00EB2385">
        <w:t xml:space="preserve"> prepare</w:t>
      </w:r>
      <w:r>
        <w:t>d</w:t>
      </w:r>
      <w:r w:rsidRPr="00EB2385">
        <w:t xml:space="preserve"> in the background. At the end of the </w:t>
      </w:r>
      <w:r w:rsidR="005777EC">
        <w:t>e-V</w:t>
      </w:r>
      <w:r w:rsidRPr="00EB2385">
        <w:t xml:space="preserve">isa </w:t>
      </w:r>
      <w:r w:rsidR="005777EC">
        <w:t>preparation</w:t>
      </w:r>
      <w:r w:rsidRPr="00EB2385">
        <w:t xml:space="preserve"> </w:t>
      </w:r>
      <w:r>
        <w:t xml:space="preserve">process, </w:t>
      </w:r>
      <w:r w:rsidR="005777EC">
        <w:t>the group leader</w:t>
      </w:r>
      <w:r w:rsidRPr="00EB2385">
        <w:t xml:space="preserve"> will be informed by </w:t>
      </w:r>
      <w:r w:rsidR="005777EC">
        <w:t xml:space="preserve">an </w:t>
      </w:r>
      <w:r w:rsidRPr="00EB2385">
        <w:t>e-mail again.</w:t>
      </w:r>
    </w:p>
    <w:p w:rsidR="00331580" w:rsidRDefault="00331580" w:rsidP="00232BDC"/>
    <w:p w:rsidR="00EB2385" w:rsidRDefault="00281944" w:rsidP="00232BDC">
      <w:r>
        <w:t>In the</w:t>
      </w:r>
      <w:r w:rsidR="00EB2385" w:rsidRPr="00EB2385">
        <w:t xml:space="preserve"> final </w:t>
      </w:r>
      <w:r w:rsidR="00331580">
        <w:t xml:space="preserve">email, </w:t>
      </w:r>
      <w:r w:rsidR="00EB2385" w:rsidRPr="00EB2385">
        <w:t xml:space="preserve">the </w:t>
      </w:r>
      <w:r>
        <w:t>group leader</w:t>
      </w:r>
      <w:r w:rsidR="00EB2385" w:rsidRPr="00EB2385">
        <w:t xml:space="preserve"> </w:t>
      </w:r>
      <w:r w:rsidR="00EB2385">
        <w:t>can</w:t>
      </w:r>
      <w:r w:rsidR="00EB2385" w:rsidRPr="00EB2385">
        <w:t xml:space="preserve"> reach </w:t>
      </w:r>
      <w:r w:rsidR="00331580">
        <w:t xml:space="preserve">the </w:t>
      </w:r>
      <w:r w:rsidR="00331580" w:rsidRPr="00EB2385">
        <w:t xml:space="preserve">link </w:t>
      </w:r>
      <w:r>
        <w:t>of the</w:t>
      </w:r>
      <w:r w:rsidR="00331580">
        <w:t xml:space="preserve"> l</w:t>
      </w:r>
      <w:r w:rsidR="00EB2385" w:rsidRPr="00EB2385">
        <w:t>ist</w:t>
      </w:r>
      <w:r w:rsidR="00EB2385">
        <w:t xml:space="preserve"> of</w:t>
      </w:r>
      <w:r>
        <w:t xml:space="preserve"> results of all the applications in the group </w:t>
      </w:r>
      <w:r w:rsidR="00EB2385">
        <w:t xml:space="preserve"> that</w:t>
      </w:r>
      <w:r w:rsidR="00EB2385" w:rsidRPr="00EB2385">
        <w:t xml:space="preserve"> can be do</w:t>
      </w:r>
      <w:r>
        <w:t>wnloaded in PDF and XLS format</w:t>
      </w:r>
      <w:r w:rsidR="00331580">
        <w:t xml:space="preserve"> </w:t>
      </w:r>
      <w:r w:rsidR="00EB2385" w:rsidRPr="00EB2385">
        <w:t>and pay</w:t>
      </w:r>
      <w:r w:rsidR="00724DF1">
        <w:t>ment</w:t>
      </w:r>
      <w:r w:rsidR="00EB2385" w:rsidRPr="00EB2385">
        <w:t xml:space="preserve"> </w:t>
      </w:r>
      <w:r>
        <w:t>receipt</w:t>
      </w:r>
      <w:r w:rsidR="00EB2385" w:rsidRPr="00EB2385">
        <w:t xml:space="preserve"> will </w:t>
      </w:r>
      <w:r w:rsidR="00331580">
        <w:t>be</w:t>
      </w:r>
      <w:r w:rsidR="00EB2385">
        <w:t xml:space="preserve"> </w:t>
      </w:r>
      <w:r w:rsidR="00EB2385" w:rsidRPr="00EB2385">
        <w:t xml:space="preserve">displayed if </w:t>
      </w:r>
      <w:r>
        <w:t>any e-Visa fee</w:t>
      </w:r>
      <w:r w:rsidR="00EB2385" w:rsidRPr="00EB2385">
        <w:t xml:space="preserve"> was </w:t>
      </w:r>
      <w:r>
        <w:t>paid</w:t>
      </w:r>
      <w:r w:rsidR="00EB2385" w:rsidRPr="00EB2385">
        <w:t>.</w:t>
      </w:r>
    </w:p>
    <w:p w:rsidR="000A516B" w:rsidRDefault="000A516B" w:rsidP="00232BDC"/>
    <w:p w:rsidR="00AB63B9" w:rsidRDefault="002F3451" w:rsidP="00232BDC">
      <w:r>
        <w:rPr>
          <w:noProof/>
          <w:lang w:eastAsia="tr-TR"/>
        </w:rPr>
        <w:drawing>
          <wp:inline distT="0" distB="0" distL="0" distR="0">
            <wp:extent cx="5939790" cy="3468370"/>
            <wp:effectExtent l="0" t="0" r="3810" b="0"/>
            <wp:docPr id="7" name="Picture 7" descr="Screen Shot 2014-04-22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4-04-22 at 17"/>
                    <pic:cNvPicPr>
                      <a:picLocks noChangeAspect="1" noChangeArrowheads="1"/>
                    </pic:cNvPicPr>
                  </pic:nvPicPr>
                  <pic:blipFill>
                    <a:blip r:embed="rId18">
                      <a:extLst>
                        <a:ext uri="{28A0092B-C50C-407E-A947-70E740481C1C}">
                          <a14:useLocalDpi xmlns:a14="http://schemas.microsoft.com/office/drawing/2010/main" val="0"/>
                        </a:ext>
                      </a:extLst>
                    </a:blip>
                    <a:srcRect b="42949"/>
                    <a:stretch>
                      <a:fillRect/>
                    </a:stretch>
                  </pic:blipFill>
                  <pic:spPr bwMode="auto">
                    <a:xfrm>
                      <a:off x="0" y="0"/>
                      <a:ext cx="5939790" cy="3468370"/>
                    </a:xfrm>
                    <a:prstGeom prst="rect">
                      <a:avLst/>
                    </a:prstGeom>
                    <a:noFill/>
                    <a:ln>
                      <a:noFill/>
                    </a:ln>
                  </pic:spPr>
                </pic:pic>
              </a:graphicData>
            </a:graphic>
          </wp:inline>
        </w:drawing>
      </w:r>
    </w:p>
    <w:p w:rsidR="00AB63B9" w:rsidRDefault="00AB63B9" w:rsidP="00232BDC"/>
    <w:p w:rsidR="00331580" w:rsidRDefault="00331580" w:rsidP="00232BDC"/>
    <w:p w:rsidR="000A516B" w:rsidRDefault="00331580" w:rsidP="00232BDC">
      <w:r>
        <w:t xml:space="preserve">The </w:t>
      </w:r>
      <w:r w:rsidRPr="00331580">
        <w:t>lines belonging to negative result</w:t>
      </w:r>
      <w:r>
        <w:t>s</w:t>
      </w:r>
      <w:r w:rsidR="00281944">
        <w:t xml:space="preserve"> in the list of applications</w:t>
      </w:r>
      <w:r w:rsidRPr="00331580">
        <w:t xml:space="preserve"> </w:t>
      </w:r>
      <w:r>
        <w:t>are</w:t>
      </w:r>
      <w:r w:rsidRPr="00331580">
        <w:t xml:space="preserve"> indicated by red</w:t>
      </w:r>
      <w:r w:rsidR="00281944">
        <w:t xml:space="preserve">. </w:t>
      </w:r>
      <w:r>
        <w:t xml:space="preserve"> </w:t>
      </w:r>
      <w:r w:rsidR="00281944">
        <w:t>In the lines of other applications issued successfully, e-V</w:t>
      </w:r>
      <w:r w:rsidRPr="00331580">
        <w:t xml:space="preserve">isa numbers </w:t>
      </w:r>
      <w:r>
        <w:t xml:space="preserve">and reference numbers </w:t>
      </w:r>
      <w:r w:rsidRPr="00331580">
        <w:t>are displayed.</w:t>
      </w:r>
    </w:p>
    <w:p w:rsidR="00331580" w:rsidRDefault="00331580" w:rsidP="00232BDC"/>
    <w:p w:rsidR="00825DDF" w:rsidRDefault="00331580" w:rsidP="00232BDC">
      <w:r w:rsidRPr="00331580">
        <w:t xml:space="preserve">This list </w:t>
      </w:r>
      <w:r>
        <w:t xml:space="preserve">of </w:t>
      </w:r>
      <w:r w:rsidRPr="00331580">
        <w:t>reference number</w:t>
      </w:r>
      <w:r>
        <w:t>s</w:t>
      </w:r>
      <w:r w:rsidRPr="00331580">
        <w:t xml:space="preserve"> can be shared with the applicant</w:t>
      </w:r>
      <w:r>
        <w:t>s</w:t>
      </w:r>
      <w:r w:rsidRPr="00331580">
        <w:t xml:space="preserve">. In this case, when </w:t>
      </w:r>
      <w:r w:rsidR="001841F1">
        <w:t>an</w:t>
      </w:r>
      <w:r w:rsidRPr="00331580">
        <w:t xml:space="preserve"> applicant log</w:t>
      </w:r>
      <w:r w:rsidR="001841F1">
        <w:t>s</w:t>
      </w:r>
      <w:r w:rsidRPr="00331580">
        <w:t xml:space="preserve"> into the system with </w:t>
      </w:r>
      <w:r w:rsidR="001841F1">
        <w:t>his/her</w:t>
      </w:r>
      <w:r>
        <w:t xml:space="preserve"> </w:t>
      </w:r>
      <w:r w:rsidRPr="00331580">
        <w:t>reference number</w:t>
      </w:r>
      <w:r>
        <w:t>,</w:t>
      </w:r>
      <w:r w:rsidRPr="00331580">
        <w:t xml:space="preserve"> </w:t>
      </w:r>
      <w:r w:rsidR="001841F1">
        <w:t>the applicant</w:t>
      </w:r>
      <w:r w:rsidRPr="00331580">
        <w:t xml:space="preserve"> </w:t>
      </w:r>
      <w:r w:rsidR="00222D83">
        <w:t xml:space="preserve">can </w:t>
      </w:r>
      <w:r w:rsidR="001841F1">
        <w:t>download</w:t>
      </w:r>
      <w:r w:rsidR="00222D83">
        <w:t xml:space="preserve"> </w:t>
      </w:r>
      <w:r w:rsidR="001841F1">
        <w:t>the</w:t>
      </w:r>
      <w:r w:rsidR="00222D83">
        <w:t xml:space="preserve"> </w:t>
      </w:r>
      <w:r w:rsidR="001841F1">
        <w:t>e-Visa</w:t>
      </w:r>
      <w:r w:rsidR="00222D83">
        <w:t xml:space="preserve"> </w:t>
      </w:r>
      <w:r w:rsidRPr="00331580">
        <w:t xml:space="preserve">as </w:t>
      </w:r>
      <w:r w:rsidR="001841F1">
        <w:t xml:space="preserve">if he created an </w:t>
      </w:r>
      <w:r>
        <w:t xml:space="preserve">individual </w:t>
      </w:r>
      <w:r w:rsidR="001841F1">
        <w:t>e-Visa application. However, the applicant</w:t>
      </w:r>
      <w:r w:rsidRPr="00331580">
        <w:t xml:space="preserve"> can not </w:t>
      </w:r>
      <w:r w:rsidR="001841F1">
        <w:t>print</w:t>
      </w:r>
      <w:r w:rsidRPr="00331580">
        <w:t xml:space="preserve"> the </w:t>
      </w:r>
      <w:r w:rsidR="00222D83" w:rsidRPr="00331580">
        <w:t>pay</w:t>
      </w:r>
      <w:r w:rsidR="00724DF1">
        <w:t>ment</w:t>
      </w:r>
      <w:r w:rsidR="00222D83" w:rsidRPr="00331580">
        <w:t xml:space="preserve"> </w:t>
      </w:r>
      <w:r w:rsidR="001841F1">
        <w:t>receipt</w:t>
      </w:r>
      <w:r w:rsidRPr="00331580">
        <w:t>.</w:t>
      </w:r>
    </w:p>
    <w:p w:rsidR="00331580" w:rsidRDefault="00331580" w:rsidP="00232BDC"/>
    <w:p w:rsidR="00222D83" w:rsidRDefault="00375918" w:rsidP="00232BDC">
      <w:r w:rsidRPr="00375918">
        <w:t>Passport control officers at the ports of entry can verify your e-Visa in their system. However, you are advised to keep your e-Visa with you either as a softcopy (on tablet pc, smartphone etc.) or as a hardcopy in case of any failure in the system</w:t>
      </w:r>
      <w:r w:rsidR="00222D83" w:rsidRPr="00222D83">
        <w:t>.</w:t>
      </w:r>
      <w:r>
        <w:t xml:space="preserve"> I</w:t>
      </w:r>
      <w:r w:rsidR="00222D83" w:rsidRPr="00222D83">
        <w:t xml:space="preserve">t is </w:t>
      </w:r>
      <w:r>
        <w:t xml:space="preserve">important </w:t>
      </w:r>
      <w:r w:rsidR="00222D83" w:rsidRPr="00222D83">
        <w:t xml:space="preserve">to know </w:t>
      </w:r>
      <w:r w:rsidR="001841F1">
        <w:t>the reference number.</w:t>
      </w:r>
    </w:p>
    <w:p w:rsidR="000A516B" w:rsidRDefault="000A516B" w:rsidP="00232BDC"/>
    <w:p w:rsidR="000A516B" w:rsidRDefault="000A516B" w:rsidP="00232BDC">
      <w:r>
        <w:rPr>
          <w:noProof/>
          <w:lang w:eastAsia="tr-TR"/>
        </w:rPr>
        <w:drawing>
          <wp:inline distT="0" distB="0" distL="0" distR="0" wp14:anchorId="2124AF5C" wp14:editId="17682CF9">
            <wp:extent cx="5939826" cy="1524000"/>
            <wp:effectExtent l="0" t="0" r="3810" b="0"/>
            <wp:docPr id="3" name="Resim 3" descr="Screen Shot 2014-04-22 at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reen Shot 2014-04-22 at 17.46"/>
                    <pic:cNvPicPr>
                      <a:picLocks noChangeAspect="1" noChangeArrowheads="1"/>
                    </pic:cNvPicPr>
                  </pic:nvPicPr>
                  <pic:blipFill rotWithShape="1">
                    <a:blip r:embed="rId18">
                      <a:extLst>
                        <a:ext uri="{28A0092B-C50C-407E-A947-70E740481C1C}">
                          <a14:useLocalDpi xmlns:a14="http://schemas.microsoft.com/office/drawing/2010/main" val="0"/>
                        </a:ext>
                      </a:extLst>
                    </a:blip>
                    <a:srcRect t="62060" b="12873"/>
                    <a:stretch/>
                  </pic:blipFill>
                  <pic:spPr bwMode="auto">
                    <a:xfrm>
                      <a:off x="0" y="0"/>
                      <a:ext cx="5939790" cy="1523991"/>
                    </a:xfrm>
                    <a:prstGeom prst="rect">
                      <a:avLst/>
                    </a:prstGeom>
                    <a:noFill/>
                    <a:ln>
                      <a:noFill/>
                    </a:ln>
                    <a:extLst>
                      <a:ext uri="{53640926-AAD7-44D8-BBD7-CCE9431645EC}">
                        <a14:shadowObscured xmlns:a14="http://schemas.microsoft.com/office/drawing/2010/main"/>
                      </a:ext>
                    </a:extLst>
                  </pic:spPr>
                </pic:pic>
              </a:graphicData>
            </a:graphic>
          </wp:inline>
        </w:drawing>
      </w:r>
    </w:p>
    <w:p w:rsidR="000A516B" w:rsidRDefault="000A516B" w:rsidP="00232BDC"/>
    <w:p w:rsidR="00724DF1" w:rsidRDefault="00724DF1" w:rsidP="00232BDC">
      <w:r>
        <w:t>For g</w:t>
      </w:r>
      <w:r w:rsidR="00222D83" w:rsidRPr="00222D83">
        <w:t>roup application</w:t>
      </w:r>
      <w:r>
        <w:t>s</w:t>
      </w:r>
      <w:r w:rsidR="00222D83" w:rsidRPr="00222D83">
        <w:t xml:space="preserve">, </w:t>
      </w:r>
      <w:r w:rsidR="00432EC5">
        <w:t xml:space="preserve">a single </w:t>
      </w:r>
      <w:r w:rsidR="00222D83" w:rsidRPr="00222D83">
        <w:t>pay</w:t>
      </w:r>
      <w:r>
        <w:t>ment</w:t>
      </w:r>
      <w:r w:rsidR="00222D83" w:rsidRPr="00222D83">
        <w:t xml:space="preserve"> </w:t>
      </w:r>
      <w:r w:rsidR="00432EC5">
        <w:t xml:space="preserve">receipt </w:t>
      </w:r>
      <w:r>
        <w:t xml:space="preserve">can </w:t>
      </w:r>
      <w:r w:rsidRPr="00222D83">
        <w:t>be arranged</w:t>
      </w:r>
      <w:r w:rsidR="00432EC5">
        <w:t xml:space="preserve"> for all the applicants </w:t>
      </w:r>
      <w:r>
        <w:t xml:space="preserve">by </w:t>
      </w:r>
      <w:r w:rsidRPr="00222D83">
        <w:t xml:space="preserve">only </w:t>
      </w:r>
      <w:r w:rsidR="00432EC5">
        <w:t xml:space="preserve">the group leader </w:t>
      </w:r>
      <w:r w:rsidRPr="00222D83">
        <w:t>on behalf of</w:t>
      </w:r>
      <w:r w:rsidRPr="00724DF1">
        <w:t xml:space="preserve"> </w:t>
      </w:r>
      <w:r w:rsidR="00432EC5">
        <w:t>the related company responsible for the group application</w:t>
      </w:r>
      <w:r>
        <w:t>.</w:t>
      </w:r>
    </w:p>
    <w:p w:rsidR="000A516B" w:rsidRDefault="000A516B" w:rsidP="00232BDC"/>
    <w:p w:rsidR="00AB63B9" w:rsidRPr="007C37AB" w:rsidRDefault="002F3451" w:rsidP="00232BDC">
      <w:r>
        <w:rPr>
          <w:noProof/>
          <w:lang w:eastAsia="tr-TR"/>
        </w:rPr>
        <w:drawing>
          <wp:inline distT="0" distB="0" distL="0" distR="0">
            <wp:extent cx="5939790" cy="2108835"/>
            <wp:effectExtent l="0" t="0" r="3810" b="5715"/>
            <wp:docPr id="8" name="Picture 8" descr="Screen Shot 2014-04-22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4-04-22 at 17"/>
                    <pic:cNvPicPr>
                      <a:picLocks noChangeAspect="1" noChangeArrowheads="1"/>
                    </pic:cNvPicPr>
                  </pic:nvPicPr>
                  <pic:blipFill>
                    <a:blip r:embed="rId19">
                      <a:extLst>
                        <a:ext uri="{28A0092B-C50C-407E-A947-70E740481C1C}">
                          <a14:useLocalDpi xmlns:a14="http://schemas.microsoft.com/office/drawing/2010/main" val="0"/>
                        </a:ext>
                      </a:extLst>
                    </a:blip>
                    <a:srcRect b="60522"/>
                    <a:stretch>
                      <a:fillRect/>
                    </a:stretch>
                  </pic:blipFill>
                  <pic:spPr bwMode="auto">
                    <a:xfrm>
                      <a:off x="0" y="0"/>
                      <a:ext cx="5939790" cy="2108835"/>
                    </a:xfrm>
                    <a:prstGeom prst="rect">
                      <a:avLst/>
                    </a:prstGeom>
                    <a:noFill/>
                    <a:ln>
                      <a:noFill/>
                    </a:ln>
                  </pic:spPr>
                </pic:pic>
              </a:graphicData>
            </a:graphic>
          </wp:inline>
        </w:drawing>
      </w:r>
    </w:p>
    <w:sectPr w:rsidR="00AB63B9" w:rsidRPr="007C37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B7C"/>
    <w:rsid w:val="00025DCC"/>
    <w:rsid w:val="00097F83"/>
    <w:rsid w:val="000A516B"/>
    <w:rsid w:val="000E7E3D"/>
    <w:rsid w:val="00125420"/>
    <w:rsid w:val="00137EEE"/>
    <w:rsid w:val="00161092"/>
    <w:rsid w:val="001841F1"/>
    <w:rsid w:val="00222D83"/>
    <w:rsid w:val="00232BDC"/>
    <w:rsid w:val="002623DE"/>
    <w:rsid w:val="00281944"/>
    <w:rsid w:val="002B48A6"/>
    <w:rsid w:val="002C6F93"/>
    <w:rsid w:val="002F3451"/>
    <w:rsid w:val="0030134A"/>
    <w:rsid w:val="00322402"/>
    <w:rsid w:val="00331580"/>
    <w:rsid w:val="003355B7"/>
    <w:rsid w:val="003477AF"/>
    <w:rsid w:val="00375918"/>
    <w:rsid w:val="00396EE2"/>
    <w:rsid w:val="004029F7"/>
    <w:rsid w:val="00432EC5"/>
    <w:rsid w:val="0043773E"/>
    <w:rsid w:val="004C3F3A"/>
    <w:rsid w:val="004D2215"/>
    <w:rsid w:val="004D3C0A"/>
    <w:rsid w:val="005777EC"/>
    <w:rsid w:val="0059034F"/>
    <w:rsid w:val="00593A01"/>
    <w:rsid w:val="005A557A"/>
    <w:rsid w:val="006635DE"/>
    <w:rsid w:val="00682902"/>
    <w:rsid w:val="00684AD3"/>
    <w:rsid w:val="006D5FE9"/>
    <w:rsid w:val="00711FB2"/>
    <w:rsid w:val="00724DF1"/>
    <w:rsid w:val="00732AD4"/>
    <w:rsid w:val="007C37AB"/>
    <w:rsid w:val="007C42FE"/>
    <w:rsid w:val="00812D01"/>
    <w:rsid w:val="0082399D"/>
    <w:rsid w:val="008253BD"/>
    <w:rsid w:val="00825DDF"/>
    <w:rsid w:val="00870A60"/>
    <w:rsid w:val="00894076"/>
    <w:rsid w:val="008B10DC"/>
    <w:rsid w:val="009B078D"/>
    <w:rsid w:val="00A44100"/>
    <w:rsid w:val="00A46470"/>
    <w:rsid w:val="00A522C3"/>
    <w:rsid w:val="00A65568"/>
    <w:rsid w:val="00AA59B8"/>
    <w:rsid w:val="00AA7459"/>
    <w:rsid w:val="00AB562A"/>
    <w:rsid w:val="00AB63B9"/>
    <w:rsid w:val="00B04135"/>
    <w:rsid w:val="00B10FC0"/>
    <w:rsid w:val="00B97742"/>
    <w:rsid w:val="00BC089C"/>
    <w:rsid w:val="00BF752F"/>
    <w:rsid w:val="00C26DE3"/>
    <w:rsid w:val="00C84742"/>
    <w:rsid w:val="00C85806"/>
    <w:rsid w:val="00CB2B76"/>
    <w:rsid w:val="00CB4431"/>
    <w:rsid w:val="00CC497F"/>
    <w:rsid w:val="00D27CB3"/>
    <w:rsid w:val="00DB7D3C"/>
    <w:rsid w:val="00DF5016"/>
    <w:rsid w:val="00E20B6D"/>
    <w:rsid w:val="00EB0C8A"/>
    <w:rsid w:val="00EB2385"/>
    <w:rsid w:val="00EB55E5"/>
    <w:rsid w:val="00ED497E"/>
    <w:rsid w:val="00F30663"/>
    <w:rsid w:val="00F604CC"/>
    <w:rsid w:val="00F67650"/>
    <w:rsid w:val="00F713CC"/>
    <w:rsid w:val="00FA01EB"/>
    <w:rsid w:val="00FA45B2"/>
    <w:rsid w:val="00FE6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F3D86-E378-4CF7-956B-12E6D39A2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A60"/>
    <w:pPr>
      <w:spacing w:after="0" w:line="240" w:lineRule="auto"/>
      <w:jc w:val="both"/>
    </w:pPr>
    <w:rPr>
      <w:rFonts w:ascii="Calibri" w:hAnsi="Calibri" w:cs="Calibri"/>
      <w:lang w:val="tr-TR"/>
    </w:rPr>
  </w:style>
  <w:style w:type="paragraph" w:styleId="Balk1">
    <w:name w:val="heading 1"/>
    <w:basedOn w:val="Normal"/>
    <w:next w:val="Normal"/>
    <w:link w:val="Balk1Char"/>
    <w:uiPriority w:val="9"/>
    <w:qFormat/>
    <w:rsid w:val="00232BD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253BD"/>
    <w:pPr>
      <w:autoSpaceDE w:val="0"/>
      <w:autoSpaceDN w:val="0"/>
      <w:adjustRightInd w:val="0"/>
      <w:spacing w:after="0" w:line="240" w:lineRule="auto"/>
    </w:pPr>
    <w:rPr>
      <w:rFonts w:ascii="Calibri" w:hAnsi="Calibri" w:cs="Calibri"/>
      <w:color w:val="000000"/>
      <w:sz w:val="24"/>
      <w:szCs w:val="24"/>
      <w:lang w:val="tr-TR"/>
    </w:rPr>
  </w:style>
  <w:style w:type="character" w:styleId="AklamaBavurusu">
    <w:name w:val="annotation reference"/>
    <w:basedOn w:val="VarsaylanParagrafYazTipi"/>
    <w:uiPriority w:val="99"/>
    <w:semiHidden/>
    <w:unhideWhenUsed/>
    <w:rsid w:val="003355B7"/>
    <w:rPr>
      <w:sz w:val="16"/>
      <w:szCs w:val="16"/>
    </w:rPr>
  </w:style>
  <w:style w:type="paragraph" w:styleId="AklamaMetni">
    <w:name w:val="annotation text"/>
    <w:basedOn w:val="Normal"/>
    <w:link w:val="AklamaMetniChar"/>
    <w:uiPriority w:val="99"/>
    <w:semiHidden/>
    <w:unhideWhenUsed/>
    <w:rsid w:val="003355B7"/>
    <w:rPr>
      <w:sz w:val="20"/>
      <w:szCs w:val="20"/>
    </w:rPr>
  </w:style>
  <w:style w:type="character" w:customStyle="1" w:styleId="AklamaMetniChar">
    <w:name w:val="Açıklama Metni Char"/>
    <w:basedOn w:val="VarsaylanParagrafYazTipi"/>
    <w:link w:val="AklamaMetni"/>
    <w:uiPriority w:val="99"/>
    <w:semiHidden/>
    <w:rsid w:val="003355B7"/>
    <w:rPr>
      <w:rFonts w:ascii="Calibri" w:hAnsi="Calibri" w:cs="Calibri"/>
      <w:sz w:val="20"/>
      <w:szCs w:val="20"/>
      <w:lang w:val="tr-TR"/>
    </w:rPr>
  </w:style>
  <w:style w:type="paragraph" w:styleId="BalonMetni">
    <w:name w:val="Balloon Text"/>
    <w:basedOn w:val="Normal"/>
    <w:link w:val="BalonMetniChar"/>
    <w:uiPriority w:val="99"/>
    <w:semiHidden/>
    <w:unhideWhenUsed/>
    <w:rsid w:val="003355B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355B7"/>
    <w:rPr>
      <w:rFonts w:ascii="Segoe UI" w:hAnsi="Segoe UI" w:cs="Segoe UI"/>
      <w:sz w:val="18"/>
      <w:szCs w:val="18"/>
      <w:lang w:val="tr-TR"/>
    </w:rPr>
  </w:style>
  <w:style w:type="character" w:customStyle="1" w:styleId="Balk1Char">
    <w:name w:val="Başlık 1 Char"/>
    <w:basedOn w:val="VarsaylanParagrafYazTipi"/>
    <w:link w:val="Balk1"/>
    <w:uiPriority w:val="9"/>
    <w:rsid w:val="00232BDC"/>
    <w:rPr>
      <w:rFonts w:asciiTheme="majorHAnsi" w:eastAsiaTheme="majorEastAsia" w:hAnsiTheme="majorHAnsi" w:cstheme="majorBidi"/>
      <w:b/>
      <w:bCs/>
      <w:color w:val="2E74B5" w:themeColor="accent1" w:themeShade="BF"/>
      <w:sz w:val="28"/>
      <w:szCs w:val="28"/>
      <w:lang w:val="tr-TR"/>
    </w:rPr>
  </w:style>
  <w:style w:type="paragraph" w:styleId="KonuBal">
    <w:name w:val="Title"/>
    <w:basedOn w:val="Normal"/>
    <w:next w:val="Normal"/>
    <w:link w:val="KonuBalChar"/>
    <w:uiPriority w:val="10"/>
    <w:qFormat/>
    <w:rsid w:val="00232BDC"/>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KonuBalChar">
    <w:name w:val="Konu Başlığı Char"/>
    <w:basedOn w:val="VarsaylanParagrafYazTipi"/>
    <w:link w:val="KonuBal"/>
    <w:uiPriority w:val="10"/>
    <w:rsid w:val="00232BDC"/>
    <w:rPr>
      <w:rFonts w:asciiTheme="majorHAnsi" w:eastAsiaTheme="majorEastAsia" w:hAnsiTheme="majorHAnsi" w:cstheme="majorBidi"/>
      <w:color w:val="323E4F" w:themeColor="text2" w:themeShade="BF"/>
      <w:spacing w:val="5"/>
      <w:kern w:val="28"/>
      <w:sz w:val="52"/>
      <w:szCs w:val="52"/>
      <w:lang w:val="tr-TR"/>
    </w:rPr>
  </w:style>
  <w:style w:type="character" w:customStyle="1" w:styleId="apple-converted-space">
    <w:name w:val="apple-converted-space"/>
    <w:basedOn w:val="VarsaylanParagrafYazTipi"/>
    <w:rsid w:val="00577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E1E68-0671-4EED-B1FF-BD7D05554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9</Pages>
  <Words>1103</Words>
  <Characters>6291</Characters>
  <Application>Microsoft Office Word</Application>
  <DocSecurity>0</DocSecurity>
  <Lines>52</Lines>
  <Paragraphs>14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7380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Burcu Doğan</dc:creator>
  <cp:lastModifiedBy>İbrahim Aliç</cp:lastModifiedBy>
  <cp:revision>12</cp:revision>
  <dcterms:created xsi:type="dcterms:W3CDTF">2014-05-09T08:04:00Z</dcterms:created>
  <dcterms:modified xsi:type="dcterms:W3CDTF">2014-05-16T07:13:00Z</dcterms:modified>
</cp:coreProperties>
</file>